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F04CA" w14:textId="77777777" w:rsidR="00047EAD" w:rsidRDefault="00F40767" w:rsidP="007C4F8F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C771BCC" wp14:editId="00725A46">
            <wp:extent cx="2188856" cy="528955"/>
            <wp:effectExtent l="0" t="0" r="0" b="4445"/>
            <wp:docPr id="4" name="Picture 4" descr="C:\Users\MaciasP\AppData\Local\Microsoft\Windows\INetCache\Content.Word\RedCross-S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asP\AppData\Local\Microsoft\Windows\INetCache\Content.Word\RedCross-SA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576" cy="54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7B29E" w14:textId="77777777" w:rsidR="00047EAD" w:rsidRDefault="00047EAD" w:rsidP="007C4F8F">
      <w:pPr>
        <w:spacing w:line="276" w:lineRule="auto"/>
        <w:rPr>
          <w:rFonts w:ascii="Arial" w:hAnsi="Arial" w:cs="Arial"/>
          <w:sz w:val="22"/>
          <w:szCs w:val="22"/>
        </w:rPr>
      </w:pPr>
    </w:p>
    <w:p w14:paraId="770C2D57" w14:textId="77777777" w:rsidR="00121CC4" w:rsidRPr="00F473E9" w:rsidRDefault="00121CC4" w:rsidP="00121CC4">
      <w:pPr>
        <w:spacing w:line="276" w:lineRule="auto"/>
        <w:rPr>
          <w:rFonts w:ascii="Georgia" w:hAnsi="Georgia" w:cs="Arial"/>
          <w:b/>
          <w:color w:val="ED1B2E"/>
          <w:sz w:val="32"/>
          <w:szCs w:val="40"/>
        </w:rPr>
      </w:pPr>
      <w:r w:rsidRPr="00F473E9">
        <w:rPr>
          <w:rFonts w:ascii="Georgia" w:hAnsi="Georgia" w:cs="Arial"/>
          <w:b/>
          <w:color w:val="ED1B2E"/>
          <w:sz w:val="32"/>
          <w:szCs w:val="40"/>
        </w:rPr>
        <w:t>About the Service to the Armed Forces Giving Program</w:t>
      </w:r>
    </w:p>
    <w:p w14:paraId="2934498F" w14:textId="77777777" w:rsidR="00F40767" w:rsidRDefault="00F40767" w:rsidP="007C4F8F">
      <w:pPr>
        <w:spacing w:line="276" w:lineRule="auto"/>
        <w:rPr>
          <w:rFonts w:ascii="Arial" w:hAnsi="Arial" w:cs="Arial"/>
          <w:sz w:val="22"/>
          <w:szCs w:val="22"/>
        </w:rPr>
      </w:pPr>
    </w:p>
    <w:p w14:paraId="55F6BC9A" w14:textId="77777777" w:rsidR="00121CC4" w:rsidRPr="00154048" w:rsidRDefault="00121CC4" w:rsidP="00121CC4">
      <w:pPr>
        <w:spacing w:line="276" w:lineRule="auto"/>
        <w:rPr>
          <w:b/>
          <w:color w:val="404040" w:themeColor="text1" w:themeTint="BF"/>
          <w:sz w:val="28"/>
          <w:szCs w:val="22"/>
        </w:rPr>
      </w:pPr>
      <w:r w:rsidRPr="00154048">
        <w:rPr>
          <w:b/>
          <w:color w:val="404040" w:themeColor="text1" w:themeTint="BF"/>
          <w:sz w:val="28"/>
          <w:szCs w:val="22"/>
        </w:rPr>
        <w:t xml:space="preserve">Your </w:t>
      </w:r>
      <w:r>
        <w:rPr>
          <w:b/>
          <w:color w:val="404040" w:themeColor="text1" w:themeTint="BF"/>
          <w:sz w:val="28"/>
          <w:szCs w:val="22"/>
        </w:rPr>
        <w:t>SAFGP</w:t>
      </w:r>
      <w:r w:rsidRPr="00154048">
        <w:rPr>
          <w:b/>
          <w:color w:val="404040" w:themeColor="text1" w:themeTint="BF"/>
          <w:sz w:val="28"/>
          <w:szCs w:val="22"/>
        </w:rPr>
        <w:t xml:space="preserve"> commitment is extraordinary.</w:t>
      </w:r>
    </w:p>
    <w:p w14:paraId="75AE4EFC" w14:textId="77777777" w:rsidR="00121CC4" w:rsidRPr="00121CC4" w:rsidRDefault="00121CC4" w:rsidP="007C4F8F">
      <w:pPr>
        <w:spacing w:line="276" w:lineRule="auto"/>
        <w:rPr>
          <w:rFonts w:cs="Arial"/>
        </w:rPr>
      </w:pPr>
    </w:p>
    <w:p w14:paraId="3B192118" w14:textId="77777777" w:rsidR="00CD0E96" w:rsidRPr="00F473E9" w:rsidRDefault="00EE641D" w:rsidP="007C4F8F">
      <w:pPr>
        <w:spacing w:line="276" w:lineRule="auto"/>
        <w:rPr>
          <w:rFonts w:cs="Arial"/>
          <w:sz w:val="22"/>
        </w:rPr>
      </w:pPr>
      <w:r w:rsidRPr="00F473E9">
        <w:rPr>
          <w:rFonts w:cs="Arial"/>
          <w:sz w:val="22"/>
        </w:rPr>
        <w:t xml:space="preserve">Thank you for your </w:t>
      </w:r>
      <w:r w:rsidR="00FB73F0" w:rsidRPr="00F473E9">
        <w:rPr>
          <w:rFonts w:cs="Arial"/>
          <w:sz w:val="22"/>
        </w:rPr>
        <w:t>outstanding</w:t>
      </w:r>
      <w:r w:rsidRPr="00F473E9">
        <w:rPr>
          <w:rFonts w:cs="Arial"/>
          <w:sz w:val="22"/>
        </w:rPr>
        <w:t xml:space="preserve"> commitment to the American Red Cross through our Service to the Armed Forces Giving Program (SAF</w:t>
      </w:r>
      <w:r w:rsidR="00B86588" w:rsidRPr="00F473E9">
        <w:rPr>
          <w:rFonts w:cs="Arial"/>
          <w:sz w:val="22"/>
        </w:rPr>
        <w:t xml:space="preserve">GP). Your generosity makes </w:t>
      </w:r>
      <w:r w:rsidRPr="00F473E9">
        <w:rPr>
          <w:rFonts w:cs="Arial"/>
          <w:sz w:val="22"/>
        </w:rPr>
        <w:t xml:space="preserve">a </w:t>
      </w:r>
      <w:r w:rsidR="00B86588" w:rsidRPr="00F473E9">
        <w:rPr>
          <w:rFonts w:cs="Arial"/>
          <w:sz w:val="22"/>
        </w:rPr>
        <w:t>difference in the lives</w:t>
      </w:r>
      <w:r w:rsidR="000F727F" w:rsidRPr="00F473E9">
        <w:rPr>
          <w:rFonts w:cs="Arial"/>
          <w:sz w:val="22"/>
        </w:rPr>
        <w:t xml:space="preserve"> of</w:t>
      </w:r>
      <w:r w:rsidRPr="00F473E9">
        <w:rPr>
          <w:rFonts w:cs="Arial"/>
          <w:sz w:val="22"/>
        </w:rPr>
        <w:t xml:space="preserve"> </w:t>
      </w:r>
      <w:r w:rsidR="002D43F7" w:rsidRPr="00F473E9">
        <w:rPr>
          <w:rFonts w:cs="Arial"/>
          <w:sz w:val="22"/>
        </w:rPr>
        <w:t xml:space="preserve">the </w:t>
      </w:r>
      <w:r w:rsidRPr="00F473E9">
        <w:rPr>
          <w:rFonts w:cs="Arial"/>
          <w:sz w:val="22"/>
        </w:rPr>
        <w:t xml:space="preserve">men and women of the </w:t>
      </w:r>
      <w:r w:rsidR="002D43F7" w:rsidRPr="00F473E9">
        <w:rPr>
          <w:rFonts w:cs="Arial"/>
          <w:sz w:val="22"/>
        </w:rPr>
        <w:t xml:space="preserve">military and </w:t>
      </w:r>
      <w:r w:rsidRPr="00F473E9">
        <w:rPr>
          <w:rFonts w:cs="Arial"/>
          <w:sz w:val="22"/>
        </w:rPr>
        <w:t>vet</w:t>
      </w:r>
      <w:r w:rsidR="002D43F7" w:rsidRPr="00F473E9">
        <w:rPr>
          <w:rFonts w:cs="Arial"/>
          <w:sz w:val="22"/>
        </w:rPr>
        <w:t>e</w:t>
      </w:r>
      <w:r w:rsidRPr="00F473E9">
        <w:rPr>
          <w:rFonts w:cs="Arial"/>
          <w:sz w:val="22"/>
        </w:rPr>
        <w:t xml:space="preserve">ran communities </w:t>
      </w:r>
      <w:r w:rsidR="002D43F7" w:rsidRPr="00F473E9">
        <w:rPr>
          <w:rFonts w:cs="Arial"/>
          <w:sz w:val="22"/>
        </w:rPr>
        <w:t xml:space="preserve">who have answered </w:t>
      </w:r>
      <w:r w:rsidR="007C4F8F" w:rsidRPr="00F473E9">
        <w:rPr>
          <w:rFonts w:cs="Arial"/>
          <w:sz w:val="22"/>
        </w:rPr>
        <w:t>our</w:t>
      </w:r>
      <w:r w:rsidR="002D43F7" w:rsidRPr="00F473E9">
        <w:rPr>
          <w:rFonts w:cs="Arial"/>
          <w:sz w:val="22"/>
        </w:rPr>
        <w:t xml:space="preserve"> country’s call to military</w:t>
      </w:r>
      <w:r w:rsidR="00FB73F0" w:rsidRPr="00F473E9">
        <w:rPr>
          <w:rFonts w:cs="Arial"/>
          <w:sz w:val="22"/>
        </w:rPr>
        <w:t xml:space="preserve"> service – especially those who</w:t>
      </w:r>
      <w:r w:rsidR="002D43F7" w:rsidRPr="00F473E9">
        <w:rPr>
          <w:rFonts w:cs="Arial"/>
          <w:sz w:val="22"/>
        </w:rPr>
        <w:t xml:space="preserve"> continue to protect our country at home and around the world.</w:t>
      </w:r>
    </w:p>
    <w:p w14:paraId="4E175FD3" w14:textId="77777777" w:rsidR="00CD0E96" w:rsidRPr="00F473E9" w:rsidRDefault="00CD0E96" w:rsidP="007C4F8F">
      <w:pPr>
        <w:spacing w:line="276" w:lineRule="auto"/>
        <w:rPr>
          <w:rFonts w:cs="Arial"/>
          <w:sz w:val="22"/>
        </w:rPr>
      </w:pPr>
    </w:p>
    <w:p w14:paraId="71C3EDC7" w14:textId="77777777" w:rsidR="00B86588" w:rsidRPr="001051E6" w:rsidRDefault="00121CC4" w:rsidP="001051E6">
      <w:pPr>
        <w:widowControl w:val="0"/>
        <w:autoSpaceDE w:val="0"/>
        <w:spacing w:line="276" w:lineRule="auto"/>
        <w:rPr>
          <w:rFonts w:cs="Arial"/>
          <w:sz w:val="22"/>
        </w:rPr>
      </w:pPr>
      <w:r w:rsidRPr="00F473E9"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30254BAB" wp14:editId="21D4B058">
            <wp:simplePos x="0" y="0"/>
            <wp:positionH relativeFrom="margin">
              <wp:posOffset>3643630</wp:posOffset>
            </wp:positionH>
            <wp:positionV relativeFrom="paragraph">
              <wp:posOffset>132080</wp:posOffset>
            </wp:positionV>
            <wp:extent cx="2182495" cy="1998345"/>
            <wp:effectExtent l="114300" t="114300" r="103505" b="154305"/>
            <wp:wrapSquare wrapText="bothSides"/>
            <wp:docPr id="1" name="Picture 1" descr="12382-3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382-3650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27" r="2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998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588" w:rsidRPr="00F473E9">
        <w:rPr>
          <w:rFonts w:eastAsiaTheme="minorHAnsi" w:cs="Arial"/>
          <w:sz w:val="22"/>
        </w:rPr>
        <w:t>Today, as in decades past, the Red Cross</w:t>
      </w:r>
      <w:r w:rsidR="00B86588" w:rsidRPr="00F473E9">
        <w:rPr>
          <w:rFonts w:cs="Arial"/>
          <w:sz w:val="22"/>
        </w:rPr>
        <w:t xml:space="preserve"> </w:t>
      </w:r>
      <w:r w:rsidR="00B86588" w:rsidRPr="00F473E9">
        <w:rPr>
          <w:rFonts w:eastAsiaTheme="minorHAnsi" w:cs="Arial"/>
          <w:sz w:val="22"/>
        </w:rPr>
        <w:t>continues to carry out its mission to provide</w:t>
      </w:r>
      <w:r w:rsidR="001051E6">
        <w:rPr>
          <w:rFonts w:cs="Arial"/>
          <w:sz w:val="22"/>
        </w:rPr>
        <w:t xml:space="preserve"> </w:t>
      </w:r>
      <w:r w:rsidR="00B86588" w:rsidRPr="00F473E9">
        <w:rPr>
          <w:rFonts w:eastAsiaTheme="minorHAnsi" w:cs="Arial"/>
          <w:sz w:val="22"/>
        </w:rPr>
        <w:t>humanitarian support to our military—around the clock, across the country, and around the world under a trusted symbol. With 1.4 million active duty service members, 1.1 million members of the National Guard and Reserve, 22.4 million veterans and 3 million military family members, the Red Cross stands ready to help. Red Cross services include:</w:t>
      </w:r>
    </w:p>
    <w:p w14:paraId="0485DA1E" w14:textId="77777777" w:rsidR="00A036CD" w:rsidRPr="00F473E9" w:rsidRDefault="00A036CD" w:rsidP="007C4F8F">
      <w:pPr>
        <w:suppressAutoHyphens w:val="0"/>
        <w:autoSpaceDE w:val="0"/>
        <w:adjustRightInd w:val="0"/>
        <w:spacing w:line="276" w:lineRule="auto"/>
        <w:rPr>
          <w:rFonts w:eastAsiaTheme="minorHAnsi" w:cs="Arial"/>
          <w:sz w:val="22"/>
        </w:rPr>
      </w:pPr>
    </w:p>
    <w:p w14:paraId="1E0D56E4" w14:textId="77777777" w:rsidR="00B86588" w:rsidRPr="00F473E9" w:rsidRDefault="00B86588" w:rsidP="00F473E9">
      <w:pPr>
        <w:pStyle w:val="ListParagraph"/>
        <w:numPr>
          <w:ilvl w:val="0"/>
          <w:numId w:val="3"/>
        </w:numPr>
        <w:suppressAutoHyphens w:val="0"/>
        <w:autoSpaceDE w:val="0"/>
        <w:adjustRightInd w:val="0"/>
        <w:spacing w:line="276" w:lineRule="auto"/>
        <w:rPr>
          <w:rFonts w:eastAsiaTheme="minorHAnsi" w:cs="Arial"/>
          <w:sz w:val="22"/>
        </w:rPr>
      </w:pPr>
      <w:r w:rsidRPr="00F473E9">
        <w:rPr>
          <w:rFonts w:eastAsiaTheme="minorHAnsi" w:cs="Arial"/>
          <w:sz w:val="22"/>
        </w:rPr>
        <w:t>Providing emergency communication services</w:t>
      </w:r>
    </w:p>
    <w:p w14:paraId="00CB1FD4" w14:textId="77777777" w:rsidR="00B86588" w:rsidRPr="00F473E9" w:rsidRDefault="00B86588" w:rsidP="00F473E9">
      <w:pPr>
        <w:pStyle w:val="ListParagraph"/>
        <w:numPr>
          <w:ilvl w:val="0"/>
          <w:numId w:val="3"/>
        </w:numPr>
        <w:suppressAutoHyphens w:val="0"/>
        <w:autoSpaceDE w:val="0"/>
        <w:adjustRightInd w:val="0"/>
        <w:spacing w:line="276" w:lineRule="auto"/>
        <w:rPr>
          <w:rFonts w:eastAsiaTheme="minorHAnsi" w:cs="Arial"/>
          <w:sz w:val="22"/>
        </w:rPr>
      </w:pPr>
      <w:r w:rsidRPr="00F473E9">
        <w:rPr>
          <w:rFonts w:eastAsiaTheme="minorHAnsi" w:cs="Arial"/>
          <w:sz w:val="22"/>
        </w:rPr>
        <w:t>Supporting military and veteran medical facilities</w:t>
      </w:r>
    </w:p>
    <w:p w14:paraId="0B90C7EF" w14:textId="77777777" w:rsidR="00B86588" w:rsidRPr="00F473E9" w:rsidRDefault="00B86588" w:rsidP="00F473E9">
      <w:pPr>
        <w:pStyle w:val="ListParagraph"/>
        <w:numPr>
          <w:ilvl w:val="0"/>
          <w:numId w:val="3"/>
        </w:numPr>
        <w:suppressAutoHyphens w:val="0"/>
        <w:autoSpaceDE w:val="0"/>
        <w:adjustRightInd w:val="0"/>
        <w:spacing w:line="276" w:lineRule="auto"/>
        <w:rPr>
          <w:rFonts w:eastAsiaTheme="minorHAnsi" w:cs="Arial"/>
          <w:sz w:val="22"/>
        </w:rPr>
      </w:pPr>
      <w:r w:rsidRPr="00F473E9">
        <w:rPr>
          <w:rFonts w:eastAsiaTheme="minorHAnsi" w:cs="Arial"/>
          <w:sz w:val="22"/>
        </w:rPr>
        <w:t>Building strong, resilient families</w:t>
      </w:r>
    </w:p>
    <w:p w14:paraId="4C52CCFA" w14:textId="77777777" w:rsidR="00B86588" w:rsidRPr="00F473E9" w:rsidRDefault="00B86588" w:rsidP="007C4F8F">
      <w:pPr>
        <w:spacing w:line="276" w:lineRule="auto"/>
        <w:rPr>
          <w:rFonts w:cs="Arial"/>
          <w:sz w:val="22"/>
        </w:rPr>
      </w:pPr>
    </w:p>
    <w:p w14:paraId="1F8E7E28" w14:textId="77777777" w:rsidR="000F727F" w:rsidRPr="00F473E9" w:rsidRDefault="00CD0E96" w:rsidP="007C4F8F">
      <w:pPr>
        <w:spacing w:line="276" w:lineRule="auto"/>
        <w:rPr>
          <w:rFonts w:cs="Arial"/>
          <w:sz w:val="22"/>
        </w:rPr>
      </w:pPr>
      <w:r w:rsidRPr="00F473E9">
        <w:rPr>
          <w:rFonts w:cs="Arial"/>
          <w:sz w:val="22"/>
        </w:rPr>
        <w:t xml:space="preserve">Thanks to the generous donors that support the Service to the Armed Forces Giving Program, the Red Cross continues to care for our </w:t>
      </w:r>
      <w:r w:rsidR="00F473E9" w:rsidRPr="00F473E9">
        <w:rPr>
          <w:rFonts w:cs="Arial"/>
          <w:sz w:val="22"/>
        </w:rPr>
        <w:t>service</w:t>
      </w:r>
      <w:r w:rsidRPr="00F473E9">
        <w:rPr>
          <w:rFonts w:cs="Arial"/>
          <w:sz w:val="22"/>
        </w:rPr>
        <w:t xml:space="preserve"> members, their families and veterans </w:t>
      </w:r>
      <w:r w:rsidR="00F473E9" w:rsidRPr="00F473E9">
        <w:rPr>
          <w:rFonts w:cs="Arial"/>
          <w:sz w:val="22"/>
        </w:rPr>
        <w:t>from the day they enlist, throughout their military careers and long after they return home as veterans.</w:t>
      </w:r>
    </w:p>
    <w:p w14:paraId="388A92E8" w14:textId="77777777" w:rsidR="00EE641D" w:rsidRPr="00F473E9" w:rsidRDefault="00EE641D" w:rsidP="007C4F8F">
      <w:pPr>
        <w:spacing w:line="276" w:lineRule="auto"/>
        <w:rPr>
          <w:rFonts w:cs="Arial"/>
          <w:sz w:val="22"/>
        </w:rPr>
      </w:pPr>
    </w:p>
    <w:p w14:paraId="3732A7F9" w14:textId="77777777" w:rsidR="007C4F8F" w:rsidRPr="00F473E9" w:rsidRDefault="00121CC4" w:rsidP="007C4F8F">
      <w:pPr>
        <w:autoSpaceDE w:val="0"/>
        <w:spacing w:line="276" w:lineRule="auto"/>
        <w:rPr>
          <w:rFonts w:cs="Arial"/>
          <w:sz w:val="22"/>
        </w:rPr>
      </w:pPr>
      <w:r w:rsidRPr="00F473E9">
        <w:rPr>
          <w:rFonts w:cs="Arial"/>
          <w:sz w:val="22"/>
        </w:rPr>
        <w:t xml:space="preserve">SAFGP members are distinguished leaders dedicated to ensuring that those who have so valiantly served our country will continue to have our support every step of the way. </w:t>
      </w:r>
      <w:r w:rsidR="00F473E9" w:rsidRPr="00F473E9">
        <w:rPr>
          <w:rFonts w:cs="Arial"/>
          <w:sz w:val="22"/>
        </w:rPr>
        <w:t xml:space="preserve">Your donation helps fulfill </w:t>
      </w:r>
      <w:r w:rsidR="00EE641D" w:rsidRPr="00F473E9">
        <w:rPr>
          <w:rFonts w:cs="Arial"/>
          <w:sz w:val="22"/>
        </w:rPr>
        <w:t xml:space="preserve">the Red Cross </w:t>
      </w:r>
      <w:r w:rsidR="000F727F" w:rsidRPr="00F473E9">
        <w:rPr>
          <w:rFonts w:cs="Arial"/>
          <w:sz w:val="22"/>
        </w:rPr>
        <w:t xml:space="preserve">mission to keep military families connected in times of emergency, support the wounded, ill and injured in medical treatment facilities and </w:t>
      </w:r>
      <w:r w:rsidR="00D216D3" w:rsidRPr="00F473E9">
        <w:rPr>
          <w:rFonts w:cs="Arial"/>
          <w:sz w:val="22"/>
        </w:rPr>
        <w:t xml:space="preserve">help </w:t>
      </w:r>
      <w:r w:rsidR="000F727F" w:rsidRPr="00F473E9">
        <w:rPr>
          <w:rFonts w:cs="Arial"/>
          <w:sz w:val="22"/>
        </w:rPr>
        <w:t xml:space="preserve">build strong and resilient military and veteran families. </w:t>
      </w:r>
    </w:p>
    <w:p w14:paraId="2D62BF32" w14:textId="77777777" w:rsidR="00EE641D" w:rsidRPr="00F473E9" w:rsidRDefault="00EE641D" w:rsidP="007C4F8F">
      <w:pPr>
        <w:autoSpaceDE w:val="0"/>
        <w:spacing w:line="276" w:lineRule="auto"/>
        <w:rPr>
          <w:rFonts w:cs="Arial"/>
          <w:sz w:val="22"/>
        </w:rPr>
      </w:pPr>
    </w:p>
    <w:p w14:paraId="404D9C6F" w14:textId="77777777" w:rsidR="0049235A" w:rsidRPr="00F473E9" w:rsidRDefault="00EE641D" w:rsidP="007C4F8F">
      <w:pPr>
        <w:spacing w:line="276" w:lineRule="auto"/>
        <w:rPr>
          <w:rFonts w:cs="Arial"/>
          <w:sz w:val="22"/>
        </w:rPr>
      </w:pPr>
      <w:r w:rsidRPr="00F473E9">
        <w:rPr>
          <w:rFonts w:cs="Arial"/>
          <w:sz w:val="22"/>
        </w:rPr>
        <w:t xml:space="preserve">As </w:t>
      </w:r>
      <w:r w:rsidR="00D216D3" w:rsidRPr="00F473E9">
        <w:rPr>
          <w:rFonts w:cs="Arial"/>
          <w:sz w:val="22"/>
        </w:rPr>
        <w:t>a</w:t>
      </w:r>
      <w:r w:rsidRPr="00F473E9">
        <w:rPr>
          <w:rFonts w:cs="Arial"/>
          <w:sz w:val="22"/>
        </w:rPr>
        <w:t xml:space="preserve"> valued </w:t>
      </w:r>
      <w:r w:rsidR="007C4F8F" w:rsidRPr="00F473E9">
        <w:rPr>
          <w:rFonts w:cs="Arial"/>
          <w:sz w:val="22"/>
        </w:rPr>
        <w:t>Service to the Armed Forces</w:t>
      </w:r>
      <w:r w:rsidRPr="00F473E9">
        <w:rPr>
          <w:rFonts w:cs="Arial"/>
          <w:sz w:val="22"/>
        </w:rPr>
        <w:t xml:space="preserve"> supporters, your generosity empowers us to give help and hope to people when they need it most.  </w:t>
      </w:r>
      <w:r w:rsidR="00B86588" w:rsidRPr="00F473E9">
        <w:rPr>
          <w:rFonts w:cs="Arial"/>
          <w:sz w:val="22"/>
        </w:rPr>
        <w:t xml:space="preserve">Our work is important to the nation because it is important to </w:t>
      </w:r>
      <w:r w:rsidR="007C4F8F" w:rsidRPr="00F473E9">
        <w:rPr>
          <w:rFonts w:cs="Arial"/>
          <w:sz w:val="22"/>
        </w:rPr>
        <w:t>t</w:t>
      </w:r>
      <w:r w:rsidR="00D216D3" w:rsidRPr="00F473E9">
        <w:rPr>
          <w:rFonts w:cs="Arial"/>
          <w:sz w:val="22"/>
        </w:rPr>
        <w:t xml:space="preserve">he troops and their families.  </w:t>
      </w:r>
      <w:r w:rsidR="00B86588" w:rsidRPr="00F473E9">
        <w:rPr>
          <w:rFonts w:cs="Arial"/>
          <w:sz w:val="22"/>
        </w:rPr>
        <w:t xml:space="preserve">The Red Cross works on behalf of the American public to ensure that our military personnel get help whenever and wherever they need it. </w:t>
      </w:r>
    </w:p>
    <w:sectPr w:rsidR="0049235A" w:rsidRPr="00F47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1524"/>
    <w:multiLevelType w:val="hybridMultilevel"/>
    <w:tmpl w:val="C7D84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63805"/>
    <w:multiLevelType w:val="hybridMultilevel"/>
    <w:tmpl w:val="B9DE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E1EDE"/>
    <w:multiLevelType w:val="hybridMultilevel"/>
    <w:tmpl w:val="DF78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1D"/>
    <w:rsid w:val="00047EAD"/>
    <w:rsid w:val="000F727F"/>
    <w:rsid w:val="001051E6"/>
    <w:rsid w:val="00121CC4"/>
    <w:rsid w:val="001B20A3"/>
    <w:rsid w:val="0021611B"/>
    <w:rsid w:val="002D43F7"/>
    <w:rsid w:val="0049235A"/>
    <w:rsid w:val="0068489A"/>
    <w:rsid w:val="007C4F8F"/>
    <w:rsid w:val="008140C0"/>
    <w:rsid w:val="00A036CD"/>
    <w:rsid w:val="00B86588"/>
    <w:rsid w:val="00C36844"/>
    <w:rsid w:val="00CD0E96"/>
    <w:rsid w:val="00D216D3"/>
    <w:rsid w:val="00D74483"/>
    <w:rsid w:val="00D86FBA"/>
    <w:rsid w:val="00EE641D"/>
    <w:rsid w:val="00F40767"/>
    <w:rsid w:val="00F473E9"/>
    <w:rsid w:val="00FB73F0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D299"/>
  <w15:chartTrackingRefBased/>
  <w15:docId w15:val="{4D9CBBC9-D88F-4EE8-A6CF-8584D727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41D"/>
    <w:pPr>
      <w:suppressAutoHyphens/>
      <w:autoSpaceDN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Macias, Peter</dc:creator>
  <cp:keywords/>
  <dc:description/>
  <cp:lastModifiedBy>Edwards, Liz A.</cp:lastModifiedBy>
  <cp:revision>3</cp:revision>
  <dcterms:created xsi:type="dcterms:W3CDTF">2019-04-02T14:50:00Z</dcterms:created>
  <dcterms:modified xsi:type="dcterms:W3CDTF">2019-04-17T15:56:00Z</dcterms:modified>
</cp:coreProperties>
</file>