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503DC" w14:textId="77777777" w:rsidR="00831954" w:rsidRPr="0058614C" w:rsidRDefault="004726DA" w:rsidP="002C7C90">
      <w:pPr>
        <w:spacing w:after="80"/>
        <w:rPr>
          <w:rFonts w:ascii="Arial" w:hAnsi="Arial" w:cs="Arial"/>
          <w:b/>
          <w:color w:val="548DD4"/>
        </w:rPr>
      </w:pPr>
      <w:r w:rsidRPr="0058614C">
        <w:rPr>
          <w:rFonts w:ascii="Arial" w:hAnsi="Arial" w:cs="Arial"/>
          <w:b/>
          <w:color w:val="548DD4"/>
        </w:rPr>
        <w:t xml:space="preserve">[DELETE BEFORE ISSUING] </w:t>
      </w:r>
      <w:r w:rsidR="00831954" w:rsidRPr="0058614C">
        <w:rPr>
          <w:rFonts w:ascii="Arial" w:hAnsi="Arial" w:cs="Arial"/>
          <w:b/>
          <w:color w:val="548DD4"/>
        </w:rPr>
        <w:t xml:space="preserve">Red Cross </w:t>
      </w:r>
      <w:r w:rsidR="006B354A" w:rsidRPr="0058614C">
        <w:rPr>
          <w:rFonts w:ascii="Arial" w:hAnsi="Arial" w:cs="Arial"/>
          <w:b/>
          <w:color w:val="548DD4"/>
        </w:rPr>
        <w:t>Press Release Review Process</w:t>
      </w:r>
    </w:p>
    <w:p w14:paraId="4D820874" w14:textId="77777777" w:rsidR="004A33A7" w:rsidRPr="00E20E37" w:rsidRDefault="004A33A7" w:rsidP="002C7C90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Our goal in reviewing donor press releases is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not to slow down the process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but to ensure donors are </w:t>
      </w:r>
      <w:r w:rsidR="00053CF8">
        <w:rPr>
          <w:rFonts w:ascii="Arial" w:hAnsi="Arial" w:cs="Arial"/>
          <w:color w:val="548DD4"/>
          <w:sz w:val="18"/>
          <w:szCs w:val="18"/>
        </w:rPr>
        <w:t>distributing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accurate and consistent messaging as it relates to a specific disaster, as of release date/time. </w:t>
      </w:r>
    </w:p>
    <w:p w14:paraId="108B3BF6" w14:textId="77777777" w:rsidR="004A33A7" w:rsidRDefault="004A33A7" w:rsidP="002C7C90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The Red Cross will review each completed (template) release to ensure service delivery and donation language is accurate. Typically, donors are asked to allow </w:t>
      </w:r>
      <w:r w:rsidRPr="00E20E37">
        <w:rPr>
          <w:rFonts w:ascii="Arial" w:hAnsi="Arial" w:cs="Arial"/>
          <w:b/>
          <w:color w:val="FF0000"/>
          <w:sz w:val="18"/>
          <w:szCs w:val="18"/>
        </w:rPr>
        <w:t>at least a 24-hour turnaround time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; however, we will make every effort to </w:t>
      </w:r>
      <w:r w:rsidRPr="00E20E37">
        <w:rPr>
          <w:rFonts w:ascii="Arial" w:hAnsi="Arial" w:cs="Arial"/>
          <w:b/>
          <w:color w:val="548DD4"/>
          <w:sz w:val="18"/>
          <w:szCs w:val="18"/>
        </w:rPr>
        <w:t>turn around requests as quickly as possible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. </w:t>
      </w:r>
    </w:p>
    <w:p w14:paraId="4887FC79" w14:textId="77777777" w:rsidR="00DA6CDC" w:rsidRPr="00DA6CDC" w:rsidRDefault="00DA6CDC" w:rsidP="002C7C90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>
        <w:rPr>
          <w:rFonts w:ascii="Arial" w:hAnsi="Arial" w:cs="Arial"/>
          <w:color w:val="548DD4"/>
          <w:sz w:val="18"/>
          <w:szCs w:val="18"/>
        </w:rPr>
        <w:t>All disaster-related content can be obtained through your relationship manager and will be fact-checked during the review process.</w:t>
      </w:r>
    </w:p>
    <w:p w14:paraId="23ED78F6" w14:textId="77777777" w:rsidR="004A33A7" w:rsidRPr="00E20E37" w:rsidRDefault="004A33A7" w:rsidP="002C7C90">
      <w:pPr>
        <w:numPr>
          <w:ilvl w:val="0"/>
          <w:numId w:val="9"/>
        </w:numPr>
        <w:spacing w:after="80"/>
        <w:ind w:left="360"/>
        <w:rPr>
          <w:rFonts w:ascii="Arial" w:hAnsi="Arial" w:cs="Arial"/>
          <w:color w:val="548DD4"/>
          <w:sz w:val="18"/>
          <w:szCs w:val="18"/>
        </w:rPr>
      </w:pPr>
      <w:r w:rsidRPr="00E20E37">
        <w:rPr>
          <w:rFonts w:ascii="Arial" w:hAnsi="Arial" w:cs="Arial"/>
          <w:color w:val="548DD4"/>
          <w:sz w:val="18"/>
          <w:szCs w:val="18"/>
        </w:rPr>
        <w:t xml:space="preserve">Requests for customized Red Cross quotes may require </w:t>
      </w:r>
      <w:r w:rsidRPr="00E20E37">
        <w:rPr>
          <w:rFonts w:ascii="Arial" w:hAnsi="Arial" w:cs="Arial"/>
          <w:b/>
          <w:color w:val="FF0000"/>
          <w:sz w:val="18"/>
          <w:szCs w:val="18"/>
        </w:rPr>
        <w:t xml:space="preserve">additional time </w:t>
      </w:r>
      <w:r>
        <w:rPr>
          <w:rFonts w:ascii="Arial" w:hAnsi="Arial" w:cs="Arial"/>
          <w:color w:val="548DD4"/>
          <w:sz w:val="18"/>
          <w:szCs w:val="18"/>
        </w:rPr>
        <w:t>for approval.</w:t>
      </w:r>
      <w:r w:rsidRPr="00E20E37">
        <w:rPr>
          <w:rFonts w:ascii="Arial" w:hAnsi="Arial" w:cs="Arial"/>
          <w:color w:val="548DD4"/>
          <w:sz w:val="18"/>
          <w:szCs w:val="18"/>
        </w:rPr>
        <w:t xml:space="preserve"> </w:t>
      </w:r>
    </w:p>
    <w:p w14:paraId="68464863" w14:textId="77777777" w:rsidR="00597F66" w:rsidRPr="004336D8" w:rsidRDefault="00597F66" w:rsidP="002C7C90">
      <w:pPr>
        <w:rPr>
          <w:rFonts w:ascii="Arial" w:hAnsi="Arial" w:cs="Arial"/>
          <w:color w:val="FF0000"/>
          <w:sz w:val="18"/>
          <w:szCs w:val="18"/>
        </w:rPr>
      </w:pPr>
    </w:p>
    <w:tbl>
      <w:tblPr>
        <w:tblW w:w="0" w:type="auto"/>
        <w:tblInd w:w="-810" w:type="dxa"/>
        <w:tblLook w:val="04A0" w:firstRow="1" w:lastRow="0" w:firstColumn="1" w:lastColumn="0" w:noHBand="0" w:noVBand="1"/>
      </w:tblPr>
      <w:tblGrid>
        <w:gridCol w:w="4826"/>
        <w:gridCol w:w="5344"/>
      </w:tblGrid>
      <w:tr w:rsidR="00062D96" w:rsidRPr="0087141B" w14:paraId="29927D22" w14:textId="77777777" w:rsidTr="0087141B">
        <w:tc>
          <w:tcPr>
            <w:tcW w:w="4833" w:type="dxa"/>
            <w:vAlign w:val="center"/>
          </w:tcPr>
          <w:p w14:paraId="6B53E1B1" w14:textId="2DF2AC34" w:rsidR="00062D96" w:rsidRPr="0087141B" w:rsidRDefault="00444DA3" w:rsidP="002C7C90">
            <w:pPr>
              <w:ind w:left="255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    </w:t>
            </w:r>
            <w:r w:rsidR="00062D96" w:rsidRPr="0087141B">
              <w:rPr>
                <w:b/>
                <w:sz w:val="40"/>
                <w:szCs w:val="40"/>
              </w:rPr>
              <w:t>NEWS RELEASE</w:t>
            </w:r>
          </w:p>
        </w:tc>
        <w:tc>
          <w:tcPr>
            <w:tcW w:w="5355" w:type="dxa"/>
          </w:tcPr>
          <w:p w14:paraId="0C063A71" w14:textId="77777777" w:rsidR="00062D96" w:rsidRPr="00925FED" w:rsidRDefault="00062D96" w:rsidP="002C7C90">
            <w:pPr>
              <w:jc w:val="right"/>
              <w:rPr>
                <w:rFonts w:ascii="Arial" w:hAnsi="Arial" w:cs="Arial"/>
                <w:highlight w:val="yellow"/>
              </w:rPr>
            </w:pPr>
            <w:r w:rsidRPr="007651EC">
              <w:rPr>
                <w:rFonts w:ascii="Arial" w:hAnsi="Arial" w:cs="Arial"/>
              </w:rPr>
              <w:t xml:space="preserve">Contact: </w:t>
            </w:r>
            <w:r w:rsidRPr="00925FED">
              <w:rPr>
                <w:rFonts w:ascii="Arial" w:hAnsi="Arial" w:cs="Arial"/>
                <w:highlight w:val="yellow"/>
              </w:rPr>
              <w:t>[Name]</w:t>
            </w:r>
            <w:r w:rsidR="004336D8" w:rsidRPr="00925FED">
              <w:rPr>
                <w:rFonts w:ascii="Arial" w:hAnsi="Arial" w:cs="Arial"/>
                <w:highlight w:val="yellow"/>
              </w:rPr>
              <w:t xml:space="preserve">, </w:t>
            </w:r>
            <w:r w:rsidRPr="00925FED">
              <w:rPr>
                <w:rFonts w:ascii="Arial" w:hAnsi="Arial" w:cs="Arial"/>
                <w:highlight w:val="yellow"/>
              </w:rPr>
              <w:t>[Title]</w:t>
            </w:r>
          </w:p>
          <w:p w14:paraId="65FCAD55" w14:textId="77777777" w:rsidR="00062D96" w:rsidRPr="0087141B" w:rsidRDefault="00062D96" w:rsidP="002C7C90">
            <w:pPr>
              <w:jc w:val="right"/>
              <w:rPr>
                <w:b/>
                <w:sz w:val="40"/>
                <w:szCs w:val="40"/>
              </w:rPr>
            </w:pPr>
            <w:r w:rsidRPr="00925FED">
              <w:rPr>
                <w:rFonts w:ascii="Arial" w:hAnsi="Arial" w:cs="Arial"/>
                <w:highlight w:val="yellow"/>
              </w:rPr>
              <w:t>[Number</w:t>
            </w:r>
            <w:r w:rsidRPr="002C7C90">
              <w:rPr>
                <w:rFonts w:ascii="Arial" w:hAnsi="Arial" w:cs="Arial"/>
                <w:highlight w:val="yellow"/>
              </w:rPr>
              <w:t>]</w:t>
            </w:r>
          </w:p>
        </w:tc>
      </w:tr>
    </w:tbl>
    <w:p w14:paraId="73D7405D" w14:textId="77777777" w:rsidR="00854D59" w:rsidRPr="00854D59" w:rsidRDefault="00854D59" w:rsidP="002C7C90">
      <w:pPr>
        <w:jc w:val="center"/>
        <w:outlineLvl w:val="0"/>
        <w:rPr>
          <w:rFonts w:ascii="Arial" w:hAnsi="Arial" w:cs="Arial"/>
          <w:b/>
          <w:sz w:val="28"/>
          <w:szCs w:val="28"/>
          <w:highlight w:val="yellow"/>
        </w:rPr>
      </w:pPr>
    </w:p>
    <w:p w14:paraId="1C711DCE" w14:textId="77777777" w:rsidR="00B67AF8" w:rsidRDefault="00B67AF8" w:rsidP="002C7C90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 the Wake of</w:t>
      </w:r>
      <w:r w:rsidR="00B65984">
        <w:rPr>
          <w:rFonts w:ascii="Arial" w:hAnsi="Arial" w:cs="Arial"/>
          <w:b/>
          <w:sz w:val="24"/>
          <w:szCs w:val="24"/>
        </w:rPr>
        <w:t xml:space="preserve"> </w:t>
      </w:r>
      <w:r w:rsidR="00B65984" w:rsidRPr="00444DA3">
        <w:rPr>
          <w:rFonts w:ascii="Arial" w:hAnsi="Arial" w:cs="Arial"/>
          <w:b/>
          <w:sz w:val="24"/>
          <w:szCs w:val="24"/>
          <w:highlight w:val="yellow"/>
        </w:rPr>
        <w:t>[Specific Disaster]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062D96">
        <w:rPr>
          <w:rFonts w:ascii="Arial" w:hAnsi="Arial" w:cs="Arial"/>
          <w:b/>
          <w:sz w:val="24"/>
          <w:szCs w:val="24"/>
          <w:highlight w:val="yellow"/>
        </w:rPr>
        <w:t>[Company]</w:t>
      </w:r>
      <w:r w:rsidRPr="00062D96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Donates to </w:t>
      </w:r>
      <w:r w:rsidRPr="00062D96">
        <w:rPr>
          <w:rFonts w:ascii="Arial" w:hAnsi="Arial" w:cs="Arial"/>
          <w:b/>
          <w:sz w:val="24"/>
          <w:szCs w:val="24"/>
        </w:rPr>
        <w:t xml:space="preserve">Red Cross </w:t>
      </w:r>
    </w:p>
    <w:p w14:paraId="7D561AF9" w14:textId="3A91177E" w:rsidR="00B65984" w:rsidRDefault="00B67AF8" w:rsidP="002C7C90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Disaster Relief </w:t>
      </w:r>
    </w:p>
    <w:p w14:paraId="6B55B0D3" w14:textId="77777777" w:rsidR="00B65984" w:rsidRPr="00422BDC" w:rsidRDefault="00B65984" w:rsidP="002C7C90">
      <w:pPr>
        <w:spacing w:line="276" w:lineRule="auto"/>
        <w:jc w:val="center"/>
        <w:outlineLvl w:val="0"/>
        <w:rPr>
          <w:rFonts w:ascii="Arial" w:hAnsi="Arial" w:cs="Arial"/>
          <w:b/>
          <w:sz w:val="16"/>
          <w:szCs w:val="16"/>
        </w:rPr>
      </w:pPr>
    </w:p>
    <w:p w14:paraId="3881EBFE" w14:textId="180CDA24" w:rsidR="00B65984" w:rsidRPr="004336D8" w:rsidRDefault="00B65984" w:rsidP="28008CA4">
      <w:pPr>
        <w:spacing w:line="276" w:lineRule="auto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28008CA4">
        <w:rPr>
          <w:rFonts w:ascii="Arial" w:hAnsi="Arial" w:cs="Arial"/>
          <w:b/>
          <w:bCs/>
          <w:i/>
          <w:iCs/>
          <w:sz w:val="22"/>
          <w:szCs w:val="22"/>
        </w:rPr>
        <w:t xml:space="preserve">Donation </w:t>
      </w:r>
      <w:r w:rsidR="00B772FA" w:rsidRPr="28008CA4">
        <w:rPr>
          <w:rFonts w:ascii="Arial" w:hAnsi="Arial" w:cs="Arial"/>
          <w:b/>
          <w:bCs/>
          <w:i/>
          <w:iCs/>
          <w:sz w:val="22"/>
          <w:szCs w:val="22"/>
        </w:rPr>
        <w:t>helps Red Cross</w:t>
      </w:r>
      <w:r w:rsidRPr="28008CA4">
        <w:rPr>
          <w:rFonts w:ascii="Arial" w:hAnsi="Arial" w:cs="Arial"/>
          <w:b/>
          <w:bCs/>
          <w:i/>
          <w:iCs/>
          <w:sz w:val="22"/>
          <w:szCs w:val="22"/>
        </w:rPr>
        <w:t xml:space="preserve"> prepare for and respond to disasters</w:t>
      </w:r>
      <w:r w:rsidR="00B772FA" w:rsidRPr="28008CA4">
        <w:rPr>
          <w:rFonts w:ascii="Arial" w:hAnsi="Arial" w:cs="Arial"/>
          <w:b/>
          <w:bCs/>
          <w:i/>
          <w:iCs/>
          <w:sz w:val="22"/>
          <w:szCs w:val="22"/>
        </w:rPr>
        <w:t xml:space="preserve"> big and small</w:t>
      </w:r>
      <w:r w:rsidRPr="28008CA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0553E7E" w14:textId="77777777" w:rsidR="00793CFC" w:rsidRPr="004336D8" w:rsidRDefault="00793CFC" w:rsidP="002C7C90">
      <w:pPr>
        <w:rPr>
          <w:rFonts w:ascii="Arial" w:hAnsi="Arial" w:cs="Arial"/>
          <w:iCs/>
        </w:rPr>
      </w:pPr>
    </w:p>
    <w:p w14:paraId="314B22F8" w14:textId="537053D9" w:rsidR="00694279" w:rsidRDefault="007651EC" w:rsidP="002C7C90">
      <w:pPr>
        <w:spacing w:line="276" w:lineRule="auto"/>
        <w:rPr>
          <w:rFonts w:ascii="Arial" w:hAnsi="Arial" w:cs="Arial"/>
        </w:rPr>
      </w:pPr>
      <w:r w:rsidRPr="277341B6">
        <w:rPr>
          <w:rFonts w:ascii="Arial" w:hAnsi="Arial" w:cs="Arial"/>
          <w:b/>
          <w:bCs/>
          <w:highlight w:val="yellow"/>
        </w:rPr>
        <w:t>[City</w:t>
      </w:r>
      <w:r w:rsidR="003537D3" w:rsidRPr="277341B6">
        <w:rPr>
          <w:rFonts w:ascii="Arial" w:hAnsi="Arial" w:cs="Arial"/>
          <w:b/>
          <w:bCs/>
          <w:highlight w:val="yellow"/>
        </w:rPr>
        <w:t>, S</w:t>
      </w:r>
      <w:r w:rsidRPr="277341B6">
        <w:rPr>
          <w:rFonts w:ascii="Arial" w:hAnsi="Arial" w:cs="Arial"/>
          <w:b/>
          <w:bCs/>
          <w:highlight w:val="yellow"/>
        </w:rPr>
        <w:t>tate</w:t>
      </w:r>
      <w:r w:rsidR="002C7C90" w:rsidRPr="277341B6">
        <w:rPr>
          <w:rFonts w:ascii="Arial" w:hAnsi="Arial" w:cs="Arial"/>
          <w:b/>
          <w:bCs/>
          <w:highlight w:val="yellow"/>
        </w:rPr>
        <w:t>,</w:t>
      </w:r>
      <w:r w:rsidR="008870C8" w:rsidRPr="277341B6">
        <w:rPr>
          <w:rFonts w:ascii="Arial" w:hAnsi="Arial" w:cs="Arial"/>
          <w:b/>
          <w:bCs/>
          <w:highlight w:val="yellow"/>
        </w:rPr>
        <w:t xml:space="preserve"> </w:t>
      </w:r>
      <w:r w:rsidR="00824F6F" w:rsidRPr="277341B6">
        <w:rPr>
          <w:rFonts w:ascii="Arial" w:hAnsi="Arial" w:cs="Arial"/>
          <w:b/>
          <w:bCs/>
          <w:highlight w:val="yellow"/>
        </w:rPr>
        <w:t>Month ##</w:t>
      </w:r>
      <w:r w:rsidRPr="277341B6">
        <w:rPr>
          <w:rFonts w:ascii="Arial" w:hAnsi="Arial" w:cs="Arial"/>
          <w:b/>
          <w:bCs/>
          <w:highlight w:val="yellow"/>
        </w:rPr>
        <w:t>]</w:t>
      </w:r>
      <w:r w:rsidR="00793CFC" w:rsidRPr="277341B6">
        <w:rPr>
          <w:rFonts w:ascii="Arial" w:hAnsi="Arial" w:cs="Arial"/>
          <w:b/>
          <w:bCs/>
        </w:rPr>
        <w:t xml:space="preserve">, </w:t>
      </w:r>
      <w:r w:rsidR="0072638F" w:rsidRPr="277341B6">
        <w:rPr>
          <w:rFonts w:ascii="Arial" w:hAnsi="Arial" w:cs="Arial"/>
          <w:b/>
          <w:bCs/>
        </w:rPr>
        <w:t>202</w:t>
      </w:r>
      <w:r w:rsidR="60D7F9E2" w:rsidRPr="277341B6">
        <w:rPr>
          <w:rFonts w:ascii="Arial" w:hAnsi="Arial" w:cs="Arial"/>
          <w:b/>
          <w:bCs/>
        </w:rPr>
        <w:t>5</w:t>
      </w:r>
      <w:r w:rsidR="00C44BC0" w:rsidRPr="277341B6">
        <w:rPr>
          <w:rFonts w:ascii="Arial" w:hAnsi="Arial" w:cs="Arial"/>
          <w:b/>
          <w:bCs/>
        </w:rPr>
        <w:t xml:space="preserve"> </w:t>
      </w:r>
      <w:r w:rsidR="00C44BC0" w:rsidRPr="277341B6">
        <w:rPr>
          <w:rFonts w:ascii="Arial" w:hAnsi="Arial" w:cs="Arial"/>
        </w:rPr>
        <w:t>—</w:t>
      </w:r>
      <w:r w:rsidR="00E676F5" w:rsidRPr="277341B6">
        <w:rPr>
          <w:rFonts w:ascii="Arial" w:hAnsi="Arial" w:cs="Arial"/>
        </w:rPr>
        <w:t xml:space="preserve"> I</w:t>
      </w:r>
      <w:r w:rsidR="02552E81" w:rsidRPr="277341B6">
        <w:rPr>
          <w:rFonts w:ascii="Arial" w:hAnsi="Arial" w:cs="Arial"/>
        </w:rPr>
        <w:t>nspired by</w:t>
      </w:r>
      <w:r w:rsidR="00E676F5" w:rsidRPr="277341B6">
        <w:rPr>
          <w:rFonts w:ascii="Arial" w:hAnsi="Arial" w:cs="Arial"/>
        </w:rPr>
        <w:t xml:space="preserve"> the</w:t>
      </w:r>
      <w:r w:rsidR="00F87B13" w:rsidRPr="277341B6">
        <w:rPr>
          <w:rFonts w:ascii="Arial" w:hAnsi="Arial" w:cs="Arial"/>
        </w:rPr>
        <w:t xml:space="preserve"> recent </w:t>
      </w:r>
      <w:r w:rsidR="00F87B13" w:rsidRPr="277341B6">
        <w:rPr>
          <w:rFonts w:ascii="Arial" w:hAnsi="Arial" w:cs="Arial"/>
          <w:highlight w:val="yellow"/>
        </w:rPr>
        <w:t>[</w:t>
      </w:r>
      <w:r w:rsidR="00972EAD" w:rsidRPr="277341B6">
        <w:rPr>
          <w:rFonts w:ascii="Arial" w:hAnsi="Arial" w:cs="Arial"/>
          <w:highlight w:val="yellow"/>
        </w:rPr>
        <w:t>disaster</w:t>
      </w:r>
      <w:r w:rsidR="00F87B13" w:rsidRPr="277341B6">
        <w:rPr>
          <w:rFonts w:ascii="Arial" w:hAnsi="Arial" w:cs="Arial"/>
          <w:highlight w:val="yellow"/>
        </w:rPr>
        <w:t>]</w:t>
      </w:r>
      <w:r w:rsidR="00E676F5" w:rsidRPr="277341B6">
        <w:rPr>
          <w:rFonts w:ascii="Arial" w:hAnsi="Arial" w:cs="Arial"/>
        </w:rPr>
        <w:t>,</w:t>
      </w:r>
      <w:r w:rsidR="00C44BC0" w:rsidRPr="277341B6">
        <w:rPr>
          <w:rFonts w:ascii="Arial" w:hAnsi="Arial" w:cs="Arial"/>
        </w:rPr>
        <w:t xml:space="preserve"> </w:t>
      </w:r>
      <w:r w:rsidR="00C44BC0" w:rsidRPr="277341B6">
        <w:rPr>
          <w:rFonts w:ascii="Arial" w:hAnsi="Arial" w:cs="Arial"/>
          <w:highlight w:val="yellow"/>
        </w:rPr>
        <w:t>[Company]</w:t>
      </w:r>
      <w:r w:rsidR="001C682F" w:rsidRPr="277341B6">
        <w:rPr>
          <w:rFonts w:ascii="Arial" w:hAnsi="Arial" w:cs="Arial"/>
        </w:rPr>
        <w:t xml:space="preserve">, a member of the </w:t>
      </w:r>
      <w:r w:rsidR="002C7C90" w:rsidRPr="277341B6">
        <w:rPr>
          <w:rFonts w:ascii="Arial" w:hAnsi="Arial" w:cs="Arial"/>
        </w:rPr>
        <w:t xml:space="preserve">American Red Cross </w:t>
      </w:r>
      <w:hyperlink r:id="rId12">
        <w:r w:rsidR="001C682F" w:rsidRPr="0079592A">
          <w:rPr>
            <w:rStyle w:val="Hyperlink"/>
            <w:rFonts w:ascii="Arial" w:hAnsi="Arial" w:cs="Arial"/>
          </w:rPr>
          <w:t>Annual Disaster Giving Program</w:t>
        </w:r>
      </w:hyperlink>
      <w:r w:rsidR="00805FBF" w:rsidRPr="0079592A">
        <w:rPr>
          <w:rFonts w:ascii="Arial" w:hAnsi="Arial" w:cs="Arial"/>
        </w:rPr>
        <w:t xml:space="preserve"> (ADGP)</w:t>
      </w:r>
      <w:r w:rsidR="7A5B094A" w:rsidRPr="277341B6">
        <w:rPr>
          <w:rFonts w:ascii="Arial" w:hAnsi="Arial" w:cs="Arial"/>
        </w:rPr>
        <w:t xml:space="preserve">, </w:t>
      </w:r>
      <w:r w:rsidR="00C44BC0" w:rsidRPr="277341B6">
        <w:rPr>
          <w:rFonts w:ascii="Arial" w:hAnsi="Arial" w:cs="Arial"/>
        </w:rPr>
        <w:t xml:space="preserve">is </w:t>
      </w:r>
      <w:r w:rsidR="00BD1A52" w:rsidRPr="277341B6">
        <w:rPr>
          <w:rFonts w:ascii="Arial" w:hAnsi="Arial" w:cs="Arial"/>
        </w:rPr>
        <w:t>contributing</w:t>
      </w:r>
      <w:r w:rsidR="008164B8" w:rsidRPr="277341B6">
        <w:rPr>
          <w:rFonts w:ascii="Arial" w:hAnsi="Arial" w:cs="Arial"/>
        </w:rPr>
        <w:t xml:space="preserve"> an additional</w:t>
      </w:r>
      <w:r w:rsidR="00C44BC0" w:rsidRPr="277341B6">
        <w:rPr>
          <w:rFonts w:ascii="Arial" w:hAnsi="Arial" w:cs="Arial"/>
        </w:rPr>
        <w:t xml:space="preserve"> </w:t>
      </w:r>
      <w:r w:rsidR="007A2F7F" w:rsidRPr="277341B6">
        <w:rPr>
          <w:rFonts w:ascii="Arial" w:hAnsi="Arial" w:cs="Arial"/>
        </w:rPr>
        <w:t>$</w:t>
      </w:r>
      <w:r w:rsidR="007A2F7F" w:rsidRPr="277341B6">
        <w:rPr>
          <w:rFonts w:ascii="Arial" w:hAnsi="Arial" w:cs="Arial"/>
          <w:highlight w:val="yellow"/>
        </w:rPr>
        <w:t>[</w:t>
      </w:r>
      <w:r w:rsidR="00E052D0" w:rsidRPr="277341B6">
        <w:rPr>
          <w:rFonts w:ascii="Arial" w:hAnsi="Arial" w:cs="Arial"/>
          <w:highlight w:val="yellow"/>
        </w:rPr>
        <w:t>a</w:t>
      </w:r>
      <w:r w:rsidR="001F0198" w:rsidRPr="277341B6">
        <w:rPr>
          <w:rFonts w:ascii="Arial" w:hAnsi="Arial" w:cs="Arial"/>
          <w:highlight w:val="yellow"/>
        </w:rPr>
        <w:t>mount</w:t>
      </w:r>
      <w:r w:rsidR="00C44BC0" w:rsidRPr="277341B6">
        <w:rPr>
          <w:rFonts w:ascii="Arial" w:hAnsi="Arial" w:cs="Arial"/>
          <w:highlight w:val="yellow"/>
        </w:rPr>
        <w:t>]</w:t>
      </w:r>
      <w:r w:rsidR="00C44BC0" w:rsidRPr="277341B6">
        <w:rPr>
          <w:rFonts w:ascii="Arial" w:hAnsi="Arial" w:cs="Arial"/>
        </w:rPr>
        <w:t xml:space="preserve"> to </w:t>
      </w:r>
      <w:r w:rsidR="00805FBF" w:rsidRPr="277341B6">
        <w:rPr>
          <w:rFonts w:ascii="Arial" w:hAnsi="Arial" w:cs="Arial"/>
        </w:rPr>
        <w:t>Red Cross</w:t>
      </w:r>
      <w:r w:rsidR="00F87B13" w:rsidRPr="277341B6">
        <w:rPr>
          <w:rFonts w:ascii="Arial" w:hAnsi="Arial" w:cs="Arial"/>
        </w:rPr>
        <w:t xml:space="preserve"> Disaster Relief</w:t>
      </w:r>
      <w:r w:rsidR="00C4686D" w:rsidRPr="277341B6">
        <w:rPr>
          <w:rFonts w:ascii="Arial" w:hAnsi="Arial" w:cs="Arial"/>
        </w:rPr>
        <w:t>.</w:t>
      </w:r>
      <w:r w:rsidR="00E676F5" w:rsidRPr="277341B6">
        <w:rPr>
          <w:rFonts w:ascii="Arial" w:hAnsi="Arial" w:cs="Arial"/>
        </w:rPr>
        <w:t xml:space="preserve"> The donation will help</w:t>
      </w:r>
      <w:r w:rsidR="003537D3" w:rsidRPr="277341B6">
        <w:rPr>
          <w:rFonts w:ascii="Arial" w:hAnsi="Arial" w:cs="Arial"/>
        </w:rPr>
        <w:t xml:space="preserve"> the</w:t>
      </w:r>
      <w:r w:rsidR="0077560E" w:rsidRPr="277341B6">
        <w:rPr>
          <w:rFonts w:ascii="Arial" w:hAnsi="Arial" w:cs="Arial"/>
        </w:rPr>
        <w:t xml:space="preserve"> Red Cross </w:t>
      </w:r>
      <w:r w:rsidR="199A1E5A" w:rsidRPr="277341B6">
        <w:rPr>
          <w:rFonts w:ascii="Arial" w:hAnsi="Arial" w:cs="Arial"/>
        </w:rPr>
        <w:t xml:space="preserve">bring </w:t>
      </w:r>
      <w:r w:rsidR="00CE34F6" w:rsidRPr="277341B6">
        <w:rPr>
          <w:rFonts w:ascii="Arial" w:hAnsi="Arial" w:cs="Arial"/>
        </w:rPr>
        <w:t>comfort</w:t>
      </w:r>
      <w:r w:rsidR="647D94A6" w:rsidRPr="277341B6">
        <w:rPr>
          <w:rFonts w:ascii="Arial" w:hAnsi="Arial" w:cs="Arial"/>
        </w:rPr>
        <w:t>, relief</w:t>
      </w:r>
      <w:r w:rsidR="00CE34F6" w:rsidRPr="277341B6">
        <w:rPr>
          <w:rFonts w:ascii="Arial" w:hAnsi="Arial" w:cs="Arial"/>
        </w:rPr>
        <w:t xml:space="preserve"> and hope </w:t>
      </w:r>
      <w:r w:rsidR="00E676F5" w:rsidRPr="277341B6">
        <w:rPr>
          <w:rFonts w:ascii="Arial" w:hAnsi="Arial" w:cs="Arial"/>
        </w:rPr>
        <w:t>to t</w:t>
      </w:r>
      <w:r w:rsidR="0B87546A" w:rsidRPr="277341B6">
        <w:rPr>
          <w:rFonts w:ascii="Arial" w:hAnsi="Arial" w:cs="Arial"/>
        </w:rPr>
        <w:t>hose impacted by disaster</w:t>
      </w:r>
      <w:r w:rsidR="3A9B3E2B" w:rsidRPr="277341B6">
        <w:rPr>
          <w:rFonts w:ascii="Arial" w:hAnsi="Arial" w:cs="Arial"/>
        </w:rPr>
        <w:t xml:space="preserve">s of all </w:t>
      </w:r>
      <w:r w:rsidR="2629DAF4" w:rsidRPr="277341B6">
        <w:rPr>
          <w:rFonts w:ascii="Arial" w:hAnsi="Arial" w:cs="Arial"/>
        </w:rPr>
        <w:t>magnitudes, providing critical support when they need it the most.</w:t>
      </w:r>
    </w:p>
    <w:p w14:paraId="2A894A9A" w14:textId="77777777" w:rsidR="006501BA" w:rsidRDefault="006501BA" w:rsidP="002C7C90">
      <w:pPr>
        <w:spacing w:line="276" w:lineRule="auto"/>
        <w:rPr>
          <w:rFonts w:ascii="Arial" w:hAnsi="Arial" w:cs="Arial"/>
        </w:rPr>
      </w:pPr>
    </w:p>
    <w:p w14:paraId="6FFFCCDC" w14:textId="0A5B0BB0" w:rsidR="00AD4B19" w:rsidRPr="007651EC" w:rsidRDefault="004409C9" w:rsidP="002C7C90">
      <w:pPr>
        <w:spacing w:line="276" w:lineRule="auto"/>
        <w:rPr>
          <w:rFonts w:ascii="Arial" w:hAnsi="Arial" w:cs="Arial"/>
        </w:rPr>
      </w:pPr>
      <w:r w:rsidRPr="28008CA4">
        <w:rPr>
          <w:rFonts w:ascii="Arial" w:hAnsi="Arial" w:cs="Arial"/>
        </w:rPr>
        <w:t xml:space="preserve"> </w:t>
      </w:r>
      <w:r w:rsidRPr="28008CA4">
        <w:rPr>
          <w:rFonts w:ascii="Arial" w:hAnsi="Arial" w:cs="Arial"/>
          <w:highlight w:val="yellow"/>
        </w:rPr>
        <w:t>[Company’s]</w:t>
      </w:r>
      <w:r w:rsidRPr="28008CA4">
        <w:rPr>
          <w:rFonts w:ascii="Arial" w:hAnsi="Arial" w:cs="Arial"/>
        </w:rPr>
        <w:t xml:space="preserve"> </w:t>
      </w:r>
      <w:r w:rsidR="00446500" w:rsidRPr="28008CA4">
        <w:rPr>
          <w:rFonts w:ascii="Arial" w:hAnsi="Arial" w:cs="Arial"/>
        </w:rPr>
        <w:t>annual</w:t>
      </w:r>
      <w:r w:rsidR="00444DA3" w:rsidRPr="28008CA4">
        <w:rPr>
          <w:rFonts w:ascii="Arial" w:hAnsi="Arial" w:cs="Arial"/>
        </w:rPr>
        <w:t xml:space="preserve"> commitment</w:t>
      </w:r>
      <w:r w:rsidR="00BC65D2" w:rsidRPr="28008CA4">
        <w:rPr>
          <w:rFonts w:ascii="Arial" w:hAnsi="Arial" w:cs="Arial"/>
        </w:rPr>
        <w:t xml:space="preserve"> as an </w:t>
      </w:r>
      <w:r w:rsidR="00BC65D2" w:rsidRPr="0079592A">
        <w:rPr>
          <w:rFonts w:ascii="Arial" w:hAnsi="Arial" w:cs="Arial"/>
          <w:highlight w:val="yellow"/>
        </w:rPr>
        <w:t>ADGP</w:t>
      </w:r>
      <w:r w:rsidR="5BE05C98" w:rsidRPr="0079592A">
        <w:rPr>
          <w:rFonts w:ascii="Arial" w:hAnsi="Arial" w:cs="Arial"/>
          <w:highlight w:val="yellow"/>
        </w:rPr>
        <w:t xml:space="preserve"> </w:t>
      </w:r>
      <w:r w:rsidR="0079592A" w:rsidRPr="0079592A">
        <w:rPr>
          <w:rFonts w:ascii="Arial" w:hAnsi="Arial" w:cs="Arial"/>
          <w:highlight w:val="yellow"/>
        </w:rPr>
        <w:t>Leader/ADGP M</w:t>
      </w:r>
      <w:r w:rsidR="00BC65D2" w:rsidRPr="0079592A">
        <w:rPr>
          <w:rFonts w:ascii="Arial" w:hAnsi="Arial" w:cs="Arial"/>
          <w:highlight w:val="yellow"/>
        </w:rPr>
        <w:t>ember</w:t>
      </w:r>
      <w:r w:rsidRPr="28008CA4">
        <w:rPr>
          <w:rFonts w:ascii="Arial" w:hAnsi="Arial" w:cs="Arial"/>
        </w:rPr>
        <w:t xml:space="preserve"> help</w:t>
      </w:r>
      <w:r w:rsidR="00446500" w:rsidRPr="28008CA4">
        <w:rPr>
          <w:rFonts w:ascii="Arial" w:hAnsi="Arial" w:cs="Arial"/>
        </w:rPr>
        <w:t>s</w:t>
      </w:r>
      <w:r w:rsidRPr="28008CA4">
        <w:rPr>
          <w:rFonts w:ascii="Arial" w:hAnsi="Arial" w:cs="Arial"/>
        </w:rPr>
        <w:t xml:space="preserve"> ensure the Red Cross </w:t>
      </w:r>
      <w:r w:rsidR="00715C9A" w:rsidRPr="28008CA4">
        <w:rPr>
          <w:rFonts w:ascii="Arial" w:hAnsi="Arial" w:cs="Arial"/>
        </w:rPr>
        <w:t>c</w:t>
      </w:r>
      <w:r w:rsidR="00BC65D2" w:rsidRPr="28008CA4">
        <w:rPr>
          <w:rFonts w:ascii="Arial" w:hAnsi="Arial" w:cs="Arial"/>
        </w:rPr>
        <w:t xml:space="preserve">an </w:t>
      </w:r>
      <w:r w:rsidR="00715C9A" w:rsidRPr="28008CA4">
        <w:rPr>
          <w:rFonts w:ascii="Arial" w:hAnsi="Arial" w:cs="Arial"/>
        </w:rPr>
        <w:t xml:space="preserve">mobilize </w:t>
      </w:r>
      <w:r w:rsidR="00AC1991" w:rsidRPr="28008CA4">
        <w:rPr>
          <w:rFonts w:ascii="Arial" w:hAnsi="Arial" w:cs="Arial"/>
        </w:rPr>
        <w:t>at a moment’s notice</w:t>
      </w:r>
      <w:r w:rsidR="00BC65D2" w:rsidRPr="28008CA4">
        <w:rPr>
          <w:rFonts w:ascii="Arial" w:hAnsi="Arial" w:cs="Arial"/>
        </w:rPr>
        <w:t>, most recently responding to</w:t>
      </w:r>
      <w:r w:rsidR="00715C9A" w:rsidRPr="28008CA4">
        <w:rPr>
          <w:rFonts w:ascii="Arial" w:hAnsi="Arial" w:cs="Arial"/>
        </w:rPr>
        <w:t xml:space="preserve"> </w:t>
      </w:r>
      <w:r w:rsidR="00715C9A" w:rsidRPr="28008CA4">
        <w:rPr>
          <w:rFonts w:ascii="Arial" w:hAnsi="Arial" w:cs="Arial"/>
          <w:highlight w:val="yellow"/>
        </w:rPr>
        <w:t>[specific disaster]</w:t>
      </w:r>
      <w:r w:rsidRPr="28008CA4">
        <w:rPr>
          <w:rFonts w:ascii="Arial" w:hAnsi="Arial" w:cs="Arial"/>
        </w:rPr>
        <w:t xml:space="preserve">. </w:t>
      </w:r>
      <w:r w:rsidR="629F7267" w:rsidRPr="28008CA4">
        <w:rPr>
          <w:rFonts w:ascii="Arial" w:hAnsi="Arial" w:cs="Arial"/>
        </w:rPr>
        <w:t xml:space="preserve"> </w:t>
      </w:r>
      <w:r w:rsidRPr="28008CA4">
        <w:rPr>
          <w:rFonts w:ascii="Arial" w:hAnsi="Arial" w:cs="Arial"/>
          <w:highlight w:val="yellow"/>
        </w:rPr>
        <w:t>[Company’s]</w:t>
      </w:r>
      <w:r w:rsidRPr="28008CA4">
        <w:rPr>
          <w:rFonts w:ascii="Arial" w:hAnsi="Arial" w:cs="Arial"/>
        </w:rPr>
        <w:t xml:space="preserve"> </w:t>
      </w:r>
      <w:r w:rsidR="00715C9A" w:rsidRPr="28008CA4">
        <w:rPr>
          <w:rFonts w:ascii="Arial" w:hAnsi="Arial" w:cs="Arial"/>
        </w:rPr>
        <w:t xml:space="preserve">incremental </w:t>
      </w:r>
      <w:r w:rsidRPr="28008CA4">
        <w:rPr>
          <w:rFonts w:ascii="Arial" w:hAnsi="Arial" w:cs="Arial"/>
        </w:rPr>
        <w:t xml:space="preserve">donation </w:t>
      </w:r>
      <w:r w:rsidR="001C682F" w:rsidRPr="28008CA4">
        <w:rPr>
          <w:rFonts w:ascii="Arial" w:hAnsi="Arial" w:cs="Arial"/>
        </w:rPr>
        <w:t>of $</w:t>
      </w:r>
      <w:r w:rsidR="001C682F" w:rsidRPr="28008CA4">
        <w:rPr>
          <w:rFonts w:ascii="Arial" w:hAnsi="Arial" w:cs="Arial"/>
          <w:highlight w:val="yellow"/>
        </w:rPr>
        <w:t>[amount]</w:t>
      </w:r>
      <w:r w:rsidR="001C682F" w:rsidRPr="28008CA4">
        <w:rPr>
          <w:rFonts w:ascii="Arial" w:hAnsi="Arial" w:cs="Arial"/>
        </w:rPr>
        <w:t xml:space="preserve"> </w:t>
      </w:r>
      <w:r w:rsidR="00715C9A" w:rsidRPr="28008CA4">
        <w:rPr>
          <w:rFonts w:ascii="Arial" w:hAnsi="Arial" w:cs="Arial"/>
        </w:rPr>
        <w:t xml:space="preserve">provides </w:t>
      </w:r>
      <w:r w:rsidR="00A90D6B" w:rsidRPr="28008CA4">
        <w:rPr>
          <w:rFonts w:ascii="Arial" w:hAnsi="Arial" w:cs="Arial"/>
        </w:rPr>
        <w:t>additional</w:t>
      </w:r>
      <w:r w:rsidR="00C432D5" w:rsidRPr="28008CA4">
        <w:rPr>
          <w:rFonts w:ascii="Arial" w:hAnsi="Arial" w:cs="Arial"/>
        </w:rPr>
        <w:t xml:space="preserve"> funding</w:t>
      </w:r>
      <w:r w:rsidR="00A70AAF" w:rsidRPr="28008CA4">
        <w:rPr>
          <w:rFonts w:ascii="Arial" w:hAnsi="Arial" w:cs="Arial"/>
        </w:rPr>
        <w:t xml:space="preserve"> </w:t>
      </w:r>
      <w:r w:rsidR="00B25A43" w:rsidRPr="28008CA4">
        <w:rPr>
          <w:rFonts w:ascii="Arial" w:hAnsi="Arial" w:cs="Arial"/>
        </w:rPr>
        <w:t xml:space="preserve">to help </w:t>
      </w:r>
      <w:r w:rsidR="00EE3C1B" w:rsidRPr="28008CA4">
        <w:rPr>
          <w:rFonts w:ascii="Arial" w:hAnsi="Arial" w:cs="Arial"/>
        </w:rPr>
        <w:t xml:space="preserve">meet the </w:t>
      </w:r>
      <w:r w:rsidR="00E34215" w:rsidRPr="28008CA4">
        <w:rPr>
          <w:rFonts w:ascii="Arial" w:hAnsi="Arial" w:cs="Arial"/>
        </w:rPr>
        <w:t xml:space="preserve">needs of people affected by </w:t>
      </w:r>
      <w:r w:rsidR="797A44E9" w:rsidRPr="28008CA4">
        <w:rPr>
          <w:rFonts w:ascii="Arial" w:hAnsi="Arial" w:cs="Arial"/>
        </w:rPr>
        <w:t>continuous</w:t>
      </w:r>
      <w:r w:rsidR="517FF041" w:rsidRPr="28008CA4">
        <w:rPr>
          <w:rFonts w:ascii="Arial" w:hAnsi="Arial" w:cs="Arial"/>
        </w:rPr>
        <w:t xml:space="preserve"> </w:t>
      </w:r>
      <w:r w:rsidR="00E34215" w:rsidRPr="28008CA4">
        <w:rPr>
          <w:rFonts w:ascii="Arial" w:hAnsi="Arial" w:cs="Arial"/>
        </w:rPr>
        <w:t>disasters</w:t>
      </w:r>
      <w:r w:rsidR="00F87B13" w:rsidRPr="28008CA4">
        <w:rPr>
          <w:rFonts w:ascii="Arial" w:hAnsi="Arial" w:cs="Arial"/>
        </w:rPr>
        <w:t xml:space="preserve"> </w:t>
      </w:r>
      <w:r w:rsidR="00972EAD" w:rsidRPr="28008CA4">
        <w:rPr>
          <w:rFonts w:ascii="Arial" w:hAnsi="Arial" w:cs="Arial"/>
        </w:rPr>
        <w:t>across the country</w:t>
      </w:r>
      <w:r w:rsidR="00EE3C1B" w:rsidRPr="28008CA4">
        <w:rPr>
          <w:rFonts w:ascii="Arial" w:hAnsi="Arial" w:cs="Arial"/>
        </w:rPr>
        <w:t xml:space="preserve"> </w:t>
      </w:r>
      <w:r w:rsidR="6EB38E40" w:rsidRPr="28008CA4">
        <w:rPr>
          <w:rFonts w:ascii="Arial" w:eastAsia="Arial" w:hAnsi="Arial" w:cs="Arial"/>
          <w:color w:val="000000" w:themeColor="text1"/>
          <w:sz w:val="19"/>
          <w:szCs w:val="19"/>
        </w:rPr>
        <w:t>—</w:t>
      </w:r>
      <w:r w:rsidR="00EE3C1B" w:rsidRPr="28008CA4">
        <w:rPr>
          <w:rFonts w:ascii="Arial" w:hAnsi="Arial" w:cs="Arial"/>
        </w:rPr>
        <w:t xml:space="preserve"> including safe shelter, nutritious meals and </w:t>
      </w:r>
      <w:r w:rsidR="00C432D5" w:rsidRPr="28008CA4">
        <w:rPr>
          <w:rFonts w:ascii="Arial" w:hAnsi="Arial" w:cs="Arial"/>
        </w:rPr>
        <w:t xml:space="preserve">emotional support. </w:t>
      </w:r>
    </w:p>
    <w:p w14:paraId="436308BC" w14:textId="77777777" w:rsidR="00B708F1" w:rsidRDefault="00B708F1" w:rsidP="002C7C90">
      <w:pPr>
        <w:spacing w:line="276" w:lineRule="auto"/>
        <w:rPr>
          <w:rFonts w:ascii="Arial" w:hAnsi="Arial" w:cs="Arial"/>
        </w:rPr>
      </w:pPr>
    </w:p>
    <w:p w14:paraId="0E8EFA7E" w14:textId="1B518F0B" w:rsidR="00AD4B19" w:rsidRDefault="00B708F1" w:rsidP="002C7C90">
      <w:pPr>
        <w:spacing w:line="276" w:lineRule="auto"/>
        <w:rPr>
          <w:rFonts w:ascii="Arial" w:hAnsi="Arial" w:cs="Arial"/>
          <w:color w:val="262626"/>
        </w:rPr>
      </w:pPr>
      <w:r w:rsidRPr="277341B6">
        <w:rPr>
          <w:rFonts w:ascii="Arial" w:hAnsi="Arial" w:cs="Arial"/>
          <w:highlight w:val="yellow"/>
        </w:rPr>
        <w:t>[Insert company quote, as appropriate]</w:t>
      </w:r>
    </w:p>
    <w:p w14:paraId="1ADC8799" w14:textId="63040D70" w:rsidR="277341B6" w:rsidRDefault="277341B6" w:rsidP="277341B6">
      <w:pPr>
        <w:spacing w:line="276" w:lineRule="auto"/>
        <w:rPr>
          <w:rFonts w:ascii="Arial" w:hAnsi="Arial" w:cs="Arial"/>
        </w:rPr>
      </w:pPr>
    </w:p>
    <w:p w14:paraId="24EEE8D6" w14:textId="6ECD182D" w:rsidR="00632BE2" w:rsidRPr="00E87D5A" w:rsidRDefault="00933E53" w:rsidP="277341B6">
      <w:pPr>
        <w:spacing w:line="276" w:lineRule="auto"/>
        <w:rPr>
          <w:rFonts w:ascii="Arial" w:hAnsi="Arial" w:cs="Arial"/>
          <w:color w:val="262626" w:themeColor="text1" w:themeTint="D9"/>
        </w:rPr>
      </w:pPr>
      <w:r w:rsidRPr="277341B6">
        <w:rPr>
          <w:rFonts w:ascii="Arial" w:hAnsi="Arial" w:cs="Arial"/>
        </w:rPr>
        <w:t>The Red Cross responds to</w:t>
      </w:r>
      <w:r w:rsidR="006B0476" w:rsidRPr="277341B6">
        <w:rPr>
          <w:rFonts w:ascii="Arial" w:hAnsi="Arial" w:cs="Arial"/>
        </w:rPr>
        <w:t xml:space="preserve"> </w:t>
      </w:r>
      <w:r w:rsidR="331D439C" w:rsidRPr="277341B6">
        <w:rPr>
          <w:rFonts w:ascii="Arial" w:hAnsi="Arial" w:cs="Arial"/>
        </w:rPr>
        <w:t xml:space="preserve">more than </w:t>
      </w:r>
      <w:r w:rsidRPr="277341B6">
        <w:rPr>
          <w:rFonts w:ascii="Arial" w:hAnsi="Arial" w:cs="Arial"/>
        </w:rPr>
        <w:t>6</w:t>
      </w:r>
      <w:r w:rsidR="00CC0656" w:rsidRPr="277341B6">
        <w:rPr>
          <w:rFonts w:ascii="Arial" w:hAnsi="Arial" w:cs="Arial"/>
        </w:rPr>
        <w:t>5</w:t>
      </w:r>
      <w:r w:rsidRPr="277341B6">
        <w:rPr>
          <w:rFonts w:ascii="Arial" w:hAnsi="Arial" w:cs="Arial"/>
        </w:rPr>
        <w:t>,000 disasters across the country every year</w:t>
      </w:r>
      <w:r w:rsidR="00347301" w:rsidRPr="277341B6">
        <w:rPr>
          <w:rFonts w:ascii="Arial" w:hAnsi="Arial" w:cs="Arial"/>
        </w:rPr>
        <w:t>, helping people in need during times of crisis</w:t>
      </w:r>
      <w:r w:rsidRPr="277341B6">
        <w:rPr>
          <w:rFonts w:ascii="Arial" w:hAnsi="Arial" w:cs="Arial"/>
        </w:rPr>
        <w:t xml:space="preserve">. </w:t>
      </w:r>
      <w:r w:rsidR="00E34215" w:rsidRPr="277341B6">
        <w:rPr>
          <w:rFonts w:ascii="Arial" w:hAnsi="Arial" w:cs="Arial"/>
        </w:rPr>
        <w:t xml:space="preserve">Donations </w:t>
      </w:r>
      <w:r w:rsidR="00444DA3" w:rsidRPr="277341B6">
        <w:rPr>
          <w:rFonts w:ascii="Arial" w:hAnsi="Arial" w:cs="Arial"/>
        </w:rPr>
        <w:t xml:space="preserve">to Disaster Relief </w:t>
      </w:r>
      <w:r w:rsidR="00E34215" w:rsidRPr="277341B6">
        <w:rPr>
          <w:rFonts w:ascii="Arial" w:hAnsi="Arial" w:cs="Arial"/>
        </w:rPr>
        <w:t xml:space="preserve">from </w:t>
      </w:r>
      <w:r w:rsidR="0079592A" w:rsidRPr="0079592A">
        <w:rPr>
          <w:rFonts w:ascii="Arial" w:hAnsi="Arial" w:cs="Arial"/>
          <w:highlight w:val="yellow"/>
        </w:rPr>
        <w:t>ADGP Leader</w:t>
      </w:r>
      <w:r w:rsidR="0079592A">
        <w:rPr>
          <w:rFonts w:ascii="Arial" w:hAnsi="Arial" w:cs="Arial"/>
          <w:highlight w:val="yellow"/>
        </w:rPr>
        <w:t>s</w:t>
      </w:r>
      <w:r w:rsidR="0079592A" w:rsidRPr="0079592A">
        <w:rPr>
          <w:rFonts w:ascii="Arial" w:hAnsi="Arial" w:cs="Arial"/>
          <w:highlight w:val="yellow"/>
        </w:rPr>
        <w:t>/ADGP Member</w:t>
      </w:r>
      <w:r w:rsidR="0079592A">
        <w:rPr>
          <w:rFonts w:ascii="Arial" w:hAnsi="Arial" w:cs="Arial"/>
        </w:rPr>
        <w:t>s</w:t>
      </w:r>
      <w:r w:rsidR="0079592A" w:rsidRPr="28008CA4">
        <w:rPr>
          <w:rFonts w:ascii="Arial" w:hAnsi="Arial" w:cs="Arial"/>
        </w:rPr>
        <w:t xml:space="preserve"> </w:t>
      </w:r>
      <w:r w:rsidR="00E34215" w:rsidRPr="277341B6">
        <w:rPr>
          <w:rFonts w:ascii="Arial" w:hAnsi="Arial" w:cs="Arial"/>
        </w:rPr>
        <w:t xml:space="preserve">like </w:t>
      </w:r>
      <w:r w:rsidR="00E34215" w:rsidRPr="277341B6">
        <w:rPr>
          <w:rFonts w:ascii="Arial" w:hAnsi="Arial" w:cs="Arial"/>
          <w:highlight w:val="yellow"/>
        </w:rPr>
        <w:t>[Company]</w:t>
      </w:r>
      <w:r w:rsidR="00E34215" w:rsidRPr="277341B6">
        <w:rPr>
          <w:rFonts w:ascii="Arial" w:hAnsi="Arial" w:cs="Arial"/>
        </w:rPr>
        <w:t xml:space="preserve"> enable the Red Cross to prepare communities for disasters big and small, respond whenever and wherever disasters occur and help families during the recovery process.</w:t>
      </w:r>
    </w:p>
    <w:p w14:paraId="2EE4E72B" w14:textId="6DF07C47" w:rsidR="007C6D98" w:rsidRPr="00E87D5A" w:rsidRDefault="007C6D98" w:rsidP="277341B6">
      <w:pPr>
        <w:spacing w:line="276" w:lineRule="auto"/>
        <w:rPr>
          <w:rFonts w:ascii="Arial" w:hAnsi="Arial" w:cs="Arial"/>
        </w:rPr>
      </w:pPr>
    </w:p>
    <w:p w14:paraId="2E343489" w14:textId="1A3FAEAB" w:rsidR="007C6D98" w:rsidRPr="00E87D5A" w:rsidRDefault="5855184D" w:rsidP="277341B6">
      <w:pPr>
        <w:spacing w:line="276" w:lineRule="auto"/>
        <w:rPr>
          <w:rFonts w:ascii="Arial" w:hAnsi="Arial" w:cs="Arial"/>
          <w:color w:val="212121"/>
        </w:rPr>
      </w:pPr>
      <w:r w:rsidRPr="277341B6">
        <w:rPr>
          <w:rFonts w:ascii="Arial" w:hAnsi="Arial" w:cs="Arial"/>
          <w:color w:val="000000" w:themeColor="text1"/>
        </w:rPr>
        <w:t>“[Company’s] generosity helps ensure the Red Cross is resourced and ready act quickly to support families impacted by disasters big and small across the country — all at a moment’s notice,” said Anne McKeough, chief development officer at the American Red Cross. “</w:t>
      </w:r>
      <w:r w:rsidRPr="277341B6">
        <w:rPr>
          <w:rFonts w:ascii="Arial" w:hAnsi="Arial" w:cs="Arial"/>
          <w:color w:val="212121"/>
        </w:rPr>
        <w:t>As disasters like storms, hurricanes and wildfires become more frequent and intense, the Red Cross continues to count on extraordinary donors like </w:t>
      </w:r>
      <w:r w:rsidRPr="277341B6">
        <w:rPr>
          <w:rFonts w:ascii="Arial" w:hAnsi="Arial" w:cs="Arial"/>
          <w:color w:val="000000" w:themeColor="text1"/>
        </w:rPr>
        <w:t>[Company] t</w:t>
      </w:r>
      <w:r w:rsidRPr="277341B6">
        <w:rPr>
          <w:rFonts w:ascii="Arial" w:hAnsi="Arial" w:cs="Arial"/>
          <w:color w:val="212121"/>
        </w:rPr>
        <w:t>o help deliver hope and comfort in times of great need.”</w:t>
      </w:r>
    </w:p>
    <w:p w14:paraId="7FCF9F8A" w14:textId="1C8C8665" w:rsidR="007C6D98" w:rsidRPr="00E87D5A" w:rsidRDefault="007C6D98" w:rsidP="277341B6">
      <w:pPr>
        <w:spacing w:line="276" w:lineRule="auto"/>
        <w:rPr>
          <w:rFonts w:ascii="Arial" w:hAnsi="Arial" w:cs="Arial"/>
          <w:color w:val="212121"/>
        </w:rPr>
      </w:pPr>
    </w:p>
    <w:p w14:paraId="2CCEF68B" w14:textId="0A469D7F" w:rsidR="007C6D98" w:rsidRPr="00E87D5A" w:rsidRDefault="5C4531D7" w:rsidP="277341B6">
      <w:pPr>
        <w:spacing w:line="276" w:lineRule="auto"/>
        <w:rPr>
          <w:rFonts w:ascii="Arial" w:hAnsi="Arial" w:cs="Arial"/>
        </w:rPr>
      </w:pPr>
      <w:r w:rsidRPr="277341B6">
        <w:rPr>
          <w:rFonts w:ascii="Arial" w:eastAsia="Arial" w:hAnsi="Arial" w:cs="Arial"/>
        </w:rPr>
        <w:t>One example of this is our ongoing</w:t>
      </w:r>
      <w:r w:rsidR="5855184D" w:rsidRPr="277341B6">
        <w:rPr>
          <w:rFonts w:ascii="Arial" w:eastAsia="Arial" w:hAnsi="Arial" w:cs="Arial"/>
        </w:rPr>
        <w:t xml:space="preserve"> response to </w:t>
      </w:r>
      <w:r w:rsidR="5855184D" w:rsidRPr="277341B6">
        <w:rPr>
          <w:rFonts w:ascii="Arial" w:eastAsia="Arial" w:hAnsi="Arial" w:cs="Arial"/>
          <w:highlight w:val="yellow"/>
        </w:rPr>
        <w:t>[recent disaster</w:t>
      </w:r>
      <w:r w:rsidR="5855184D" w:rsidRPr="277341B6">
        <w:rPr>
          <w:rFonts w:ascii="Arial" w:eastAsia="Arial" w:hAnsi="Arial" w:cs="Arial"/>
        </w:rPr>
        <w:t xml:space="preserve">], </w:t>
      </w:r>
      <w:r w:rsidR="5855184D" w:rsidRPr="277341B6">
        <w:rPr>
          <w:rFonts w:ascii="Arial" w:hAnsi="Arial" w:cs="Arial"/>
        </w:rPr>
        <w:t xml:space="preserve">the Red Cross </w:t>
      </w:r>
      <w:r w:rsidR="5855184D" w:rsidRPr="277341B6">
        <w:rPr>
          <w:rFonts w:ascii="Arial" w:hAnsi="Arial" w:cs="Arial"/>
          <w:highlight w:val="yellow"/>
        </w:rPr>
        <w:t>[include 2-3 sentences about Red Cross response to specific disaster]</w:t>
      </w:r>
      <w:r w:rsidR="5855184D" w:rsidRPr="277341B6">
        <w:rPr>
          <w:rFonts w:ascii="Arial" w:hAnsi="Arial" w:cs="Arial"/>
        </w:rPr>
        <w:t xml:space="preserve">. In the days and weeks to come, the Red Cross will work alongside our community partners and local officials </w:t>
      </w:r>
      <w:r w:rsidR="5855184D" w:rsidRPr="277341B6">
        <w:rPr>
          <w:rFonts w:ascii="Arial" w:hAnsi="Arial" w:cs="Arial"/>
          <w:color w:val="000000" w:themeColor="text1"/>
        </w:rPr>
        <w:t>to ensure people get the assistance that they need to get back on their feet.</w:t>
      </w:r>
      <w:r w:rsidR="5855184D" w:rsidRPr="277341B6">
        <w:rPr>
          <w:rFonts w:ascii="Arial" w:hAnsi="Arial" w:cs="Arial"/>
        </w:rPr>
        <w:t xml:space="preserve"> </w:t>
      </w:r>
    </w:p>
    <w:p w14:paraId="7C670F9D" w14:textId="616A2151" w:rsidR="007C6D98" w:rsidRPr="00E87D5A" w:rsidRDefault="007C6D98" w:rsidP="277341B6">
      <w:pPr>
        <w:spacing w:line="276" w:lineRule="auto"/>
        <w:rPr>
          <w:rFonts w:ascii="Arial" w:hAnsi="Arial" w:cs="Arial"/>
        </w:rPr>
      </w:pPr>
    </w:p>
    <w:p w14:paraId="18CEF662" w14:textId="4918937F" w:rsidR="00BD131A" w:rsidRPr="00DD3747" w:rsidRDefault="00F514D3" w:rsidP="002C7C90">
      <w:pPr>
        <w:spacing w:line="276" w:lineRule="auto"/>
        <w:rPr>
          <w:rFonts w:ascii="Arial" w:hAnsi="Arial" w:cs="Arial"/>
        </w:rPr>
      </w:pPr>
      <w:r w:rsidRPr="6ABC70A3">
        <w:rPr>
          <w:rFonts w:ascii="Arial" w:hAnsi="Arial" w:cs="Arial"/>
          <w:highlight w:val="yellow"/>
        </w:rPr>
        <w:t>[</w:t>
      </w:r>
      <w:r w:rsidR="00AD4B19" w:rsidRPr="6ABC70A3">
        <w:rPr>
          <w:rFonts w:ascii="Arial" w:hAnsi="Arial" w:cs="Arial"/>
          <w:highlight w:val="yellow"/>
        </w:rPr>
        <w:t>OPTIONAL SUPPORT PARAGRAPH]</w:t>
      </w:r>
      <w:r w:rsidR="00DD3747" w:rsidRPr="6ABC70A3">
        <w:rPr>
          <w:rFonts w:ascii="Arial" w:hAnsi="Arial" w:cs="Arial"/>
        </w:rPr>
        <w:t xml:space="preserve"> </w:t>
      </w:r>
      <w:r w:rsidR="00B378E8" w:rsidRPr="6ABC70A3">
        <w:rPr>
          <w:rFonts w:ascii="Arial" w:hAnsi="Arial" w:cs="Arial"/>
        </w:rPr>
        <w:t xml:space="preserve">Individuals can help people affected by disasters like </w:t>
      </w:r>
      <w:r w:rsidR="00B378E8" w:rsidRPr="6ABC70A3">
        <w:rPr>
          <w:rFonts w:ascii="Arial" w:hAnsi="Arial" w:cs="Arial"/>
          <w:highlight w:val="yellow"/>
        </w:rPr>
        <w:t>[disaster type]</w:t>
      </w:r>
      <w:r w:rsidR="00B378E8" w:rsidRPr="6ABC70A3">
        <w:rPr>
          <w:rFonts w:ascii="Arial" w:hAnsi="Arial" w:cs="Arial"/>
        </w:rPr>
        <w:t xml:space="preserve"> and countless other crises by making a gift to American Red Cross Disaster Relief. Donations to Disaster Relief enable the Red Cross to prepare for, respond to and help people recover from disasters </w:t>
      </w:r>
      <w:r w:rsidR="00B378E8" w:rsidRPr="6ABC70A3">
        <w:rPr>
          <w:rFonts w:ascii="Arial" w:hAnsi="Arial" w:cs="Arial"/>
        </w:rPr>
        <w:lastRenderedPageBreak/>
        <w:t xml:space="preserve">big and small. Visit </w:t>
      </w:r>
      <w:hyperlink r:id="rId13">
        <w:r w:rsidR="00B378E8" w:rsidRPr="6ABC70A3">
          <w:rPr>
            <w:rStyle w:val="Hyperlink"/>
            <w:rFonts w:ascii="Arial" w:hAnsi="Arial" w:cs="Arial"/>
          </w:rPr>
          <w:t>redcross.org</w:t>
        </w:r>
      </w:hyperlink>
      <w:r w:rsidR="00B378E8" w:rsidRPr="6ABC70A3">
        <w:rPr>
          <w:rFonts w:ascii="Arial" w:hAnsi="Arial" w:cs="Arial"/>
          <w:color w:val="262626" w:themeColor="text1" w:themeTint="D9"/>
        </w:rPr>
        <w:t xml:space="preserve">, </w:t>
      </w:r>
      <w:r w:rsidR="00B378E8" w:rsidRPr="6ABC70A3">
        <w:rPr>
          <w:rFonts w:ascii="Arial" w:hAnsi="Arial" w:cs="Arial"/>
        </w:rPr>
        <w:t>call 1-800-RED CROSS or text the word REDCROSS to 90999 to make a $10 donation.</w:t>
      </w:r>
    </w:p>
    <w:p w14:paraId="54703255" w14:textId="77777777" w:rsidR="00D06EF6" w:rsidRDefault="00D06EF6" w:rsidP="002C7C90">
      <w:pPr>
        <w:spacing w:line="276" w:lineRule="auto"/>
        <w:outlineLvl w:val="0"/>
        <w:rPr>
          <w:rFonts w:ascii="Arial" w:hAnsi="Arial" w:cs="Arial"/>
          <w:b/>
          <w:bCs/>
        </w:rPr>
      </w:pPr>
    </w:p>
    <w:p w14:paraId="6664CFEC" w14:textId="77777777" w:rsidR="00E35BE7" w:rsidRDefault="00793CFC" w:rsidP="002C7C90">
      <w:pPr>
        <w:spacing w:line="276" w:lineRule="auto"/>
        <w:outlineLvl w:val="0"/>
        <w:rPr>
          <w:rFonts w:ascii="Arial" w:hAnsi="Arial" w:cs="Arial"/>
          <w:b/>
          <w:bCs/>
        </w:rPr>
      </w:pPr>
      <w:r w:rsidRPr="00AD4B19">
        <w:rPr>
          <w:rFonts w:ascii="Arial" w:hAnsi="Arial" w:cs="Arial"/>
          <w:b/>
          <w:bCs/>
        </w:rPr>
        <w:t xml:space="preserve">About </w:t>
      </w:r>
      <w:r w:rsidR="00F83C80" w:rsidRPr="00AD4B19">
        <w:rPr>
          <w:rFonts w:ascii="Arial" w:hAnsi="Arial" w:cs="Arial"/>
          <w:b/>
          <w:bCs/>
          <w:highlight w:val="yellow"/>
        </w:rPr>
        <w:t>[Company]</w:t>
      </w:r>
      <w:r w:rsidR="00C5359B">
        <w:rPr>
          <w:rFonts w:ascii="Arial" w:hAnsi="Arial" w:cs="Arial"/>
          <w:b/>
          <w:bCs/>
        </w:rPr>
        <w:t xml:space="preserve"> </w:t>
      </w:r>
    </w:p>
    <w:p w14:paraId="6F47D94B" w14:textId="0314B9D1" w:rsidR="00793CFC" w:rsidRPr="00C5359B" w:rsidRDefault="002C7C90" w:rsidP="002C7C90">
      <w:pPr>
        <w:spacing w:line="276" w:lineRule="auto"/>
        <w:outlineLvl w:val="0"/>
        <w:rPr>
          <w:rFonts w:ascii="Arial" w:hAnsi="Arial" w:cs="Arial"/>
          <w:b/>
          <w:bCs/>
        </w:rPr>
      </w:pPr>
      <w:r w:rsidRPr="002C7C90">
        <w:rPr>
          <w:rFonts w:ascii="Arial" w:hAnsi="Arial" w:cs="Arial"/>
          <w:bCs/>
          <w:highlight w:val="yellow"/>
        </w:rPr>
        <w:t>[</w:t>
      </w:r>
      <w:r w:rsidR="00793CFC" w:rsidRPr="002C7C90">
        <w:rPr>
          <w:rFonts w:ascii="Arial" w:hAnsi="Arial" w:cs="Arial"/>
          <w:bCs/>
          <w:highlight w:val="yellow"/>
        </w:rPr>
        <w:t>Insert boilerplate</w:t>
      </w:r>
      <w:r w:rsidRPr="002C7C90">
        <w:rPr>
          <w:rFonts w:ascii="Arial" w:hAnsi="Arial" w:cs="Arial"/>
          <w:bCs/>
          <w:highlight w:val="yellow"/>
        </w:rPr>
        <w:t>]</w:t>
      </w:r>
    </w:p>
    <w:p w14:paraId="3267FA19" w14:textId="77777777" w:rsidR="00793CFC" w:rsidRPr="00E052D0" w:rsidRDefault="00793CFC" w:rsidP="002C7C90">
      <w:pPr>
        <w:spacing w:line="276" w:lineRule="auto"/>
        <w:rPr>
          <w:rFonts w:ascii="Arial" w:hAnsi="Arial" w:cs="Arial"/>
          <w:b/>
          <w:bCs/>
          <w:iCs/>
        </w:rPr>
      </w:pPr>
    </w:p>
    <w:p w14:paraId="3C903D28" w14:textId="2BCAC450" w:rsidR="003E58BD" w:rsidRDefault="00C4686D" w:rsidP="003E58BD">
      <w:pPr>
        <w:rPr>
          <w:b/>
          <w:i/>
          <w:iCs/>
        </w:rPr>
      </w:pPr>
      <w:r w:rsidRPr="002C1DC2">
        <w:rPr>
          <w:rFonts w:ascii="Arial" w:hAnsi="Arial" w:cs="Arial"/>
          <w:b/>
        </w:rPr>
        <w:t>About the American Red Cross</w:t>
      </w:r>
      <w:r w:rsidR="003E58BD" w:rsidRPr="00BC3EF9">
        <w:rPr>
          <w:rFonts w:ascii="Arial" w:hAnsi="Arial" w:cs="Arial"/>
        </w:rPr>
        <w:br/>
      </w:r>
      <w:r w:rsidR="003E58BD" w:rsidRPr="00FE71FE">
        <w:rPr>
          <w:rStyle w:val="normaltextrun"/>
          <w:rFonts w:ascii="Arial" w:hAnsi="Arial" w:cs="Arial"/>
          <w:shd w:val="clear" w:color="auto" w:fill="FFFFFF"/>
        </w:rPr>
        <w:t xml:space="preserve">The American Red Cross shelters, feeds and provides comfort to victims of disasters; supplies about 40% of the nation’s blood; teaches skills that save lives; distributes international humanitarian aid; and supports veterans, military members and their families. The Red Cross is a nonprofit organization that depends on volunteers and the generosity of the American public to deliver its mission. For more information, please visit </w:t>
      </w:r>
      <w:hyperlink r:id="rId14" w:history="1">
        <w:r w:rsidR="003E58BD" w:rsidRPr="00FE71FE">
          <w:rPr>
            <w:rStyle w:val="Hyperlink"/>
            <w:rFonts w:ascii="Arial" w:hAnsi="Arial" w:cs="Arial"/>
            <w:shd w:val="clear" w:color="auto" w:fill="FFFFFF"/>
          </w:rPr>
          <w:t>redcross.org</w:t>
        </w:r>
      </w:hyperlink>
      <w:r w:rsidR="003E58BD" w:rsidRPr="00FE71FE">
        <w:rPr>
          <w:rStyle w:val="normaltextrun"/>
          <w:rFonts w:ascii="Arial" w:hAnsi="Arial" w:cs="Arial"/>
          <w:shd w:val="clear" w:color="auto" w:fill="FFFFFF"/>
        </w:rPr>
        <w:t xml:space="preserve"> or </w:t>
      </w:r>
      <w:hyperlink r:id="rId15" w:history="1">
        <w:r w:rsidR="003E58BD" w:rsidRPr="00FE71FE">
          <w:rPr>
            <w:rStyle w:val="Hyperlink"/>
            <w:rFonts w:ascii="Arial" w:hAnsi="Arial" w:cs="Arial"/>
            <w:shd w:val="clear" w:color="auto" w:fill="FFFFFF"/>
          </w:rPr>
          <w:t>CruzRojaAmericana.org</w:t>
        </w:r>
      </w:hyperlink>
      <w:r w:rsidR="003E58BD" w:rsidRPr="00FE71FE">
        <w:rPr>
          <w:rStyle w:val="normaltextrun"/>
          <w:rFonts w:ascii="Arial" w:hAnsi="Arial" w:cs="Arial"/>
          <w:shd w:val="clear" w:color="auto" w:fill="FFFFFF"/>
        </w:rPr>
        <w:t>, or follow us on social media.</w:t>
      </w:r>
    </w:p>
    <w:p w14:paraId="6CC32067" w14:textId="0486FCA7" w:rsidR="002C1DC2" w:rsidRPr="002C1DC2" w:rsidRDefault="002C1DC2" w:rsidP="003E58BD">
      <w:pPr>
        <w:spacing w:line="276" w:lineRule="auto"/>
        <w:ind w:right="-90"/>
        <w:rPr>
          <w:rFonts w:ascii="Arial" w:hAnsi="Arial" w:cs="Arial"/>
          <w:b/>
          <w:bCs/>
          <w:iCs/>
        </w:rPr>
      </w:pPr>
    </w:p>
    <w:p w14:paraId="14BF13D2" w14:textId="77777777" w:rsidR="002C1DC2" w:rsidRPr="002C1DC2" w:rsidRDefault="002C1DC2" w:rsidP="002C1DC2">
      <w:pPr>
        <w:spacing w:line="276" w:lineRule="auto"/>
        <w:ind w:left="-810"/>
        <w:jc w:val="center"/>
        <w:rPr>
          <w:rFonts w:ascii="Arial" w:hAnsi="Arial" w:cs="Arial"/>
        </w:rPr>
      </w:pPr>
      <w:r w:rsidRPr="002C1DC2">
        <w:rPr>
          <w:rFonts w:ascii="Arial" w:hAnsi="Arial" w:cs="Arial"/>
        </w:rPr>
        <w:t>###</w:t>
      </w:r>
    </w:p>
    <w:p w14:paraId="01681145" w14:textId="77777777" w:rsidR="002C1DC2" w:rsidRDefault="002C1DC2" w:rsidP="002C1DC2">
      <w:pPr>
        <w:spacing w:line="276" w:lineRule="auto"/>
        <w:rPr>
          <w:rFonts w:ascii="Arial" w:hAnsi="Arial" w:cs="Arial"/>
        </w:rPr>
      </w:pPr>
    </w:p>
    <w:p w14:paraId="661371BA" w14:textId="106B3D77" w:rsidR="00793CFC" w:rsidRPr="00402ED6" w:rsidRDefault="00793CFC" w:rsidP="002C1DC2">
      <w:pPr>
        <w:spacing w:line="276" w:lineRule="auto"/>
        <w:rPr>
          <w:rFonts w:ascii="Arial" w:hAnsi="Arial" w:cs="Arial"/>
        </w:rPr>
      </w:pPr>
    </w:p>
    <w:sectPr w:rsidR="00793CFC" w:rsidRPr="00402ED6" w:rsidSect="00F515A6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1401E" w14:textId="77777777" w:rsidR="007974C9" w:rsidRDefault="007974C9">
      <w:r>
        <w:separator/>
      </w:r>
    </w:p>
  </w:endnote>
  <w:endnote w:type="continuationSeparator" w:id="0">
    <w:p w14:paraId="19B1B981" w14:textId="77777777" w:rsidR="007974C9" w:rsidRDefault="007974C9">
      <w:r>
        <w:continuationSeparator/>
      </w:r>
    </w:p>
  </w:endnote>
  <w:endnote w:type="continuationNotice" w:id="1">
    <w:p w14:paraId="24A3AF63" w14:textId="77777777" w:rsidR="007974C9" w:rsidRDefault="00797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8ABED" w14:textId="77777777" w:rsidR="007974C9" w:rsidRDefault="007974C9">
      <w:r>
        <w:separator/>
      </w:r>
    </w:p>
  </w:footnote>
  <w:footnote w:type="continuationSeparator" w:id="0">
    <w:p w14:paraId="30B6F701" w14:textId="77777777" w:rsidR="007974C9" w:rsidRDefault="007974C9">
      <w:r>
        <w:continuationSeparator/>
      </w:r>
    </w:p>
  </w:footnote>
  <w:footnote w:type="continuationNotice" w:id="1">
    <w:p w14:paraId="7616367F" w14:textId="77777777" w:rsidR="007974C9" w:rsidRDefault="007974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E442CC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C2E38"/>
    <w:multiLevelType w:val="hybridMultilevel"/>
    <w:tmpl w:val="A866D0E2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2" w15:restartNumberingAfterBreak="0">
    <w:nsid w:val="0FFE3E37"/>
    <w:multiLevelType w:val="hybridMultilevel"/>
    <w:tmpl w:val="BF4C5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890"/>
        </w:tabs>
        <w:ind w:left="189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610"/>
        </w:tabs>
        <w:ind w:left="261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050"/>
        </w:tabs>
        <w:ind w:left="405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770"/>
        </w:tabs>
        <w:ind w:left="477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210"/>
        </w:tabs>
        <w:ind w:left="621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930"/>
        </w:tabs>
        <w:ind w:left="6930" w:hanging="360"/>
      </w:pPr>
    </w:lvl>
  </w:abstractNum>
  <w:abstractNum w:abstractNumId="3" w15:restartNumberingAfterBreak="0">
    <w:nsid w:val="18D13061"/>
    <w:multiLevelType w:val="hybridMultilevel"/>
    <w:tmpl w:val="8EBC32A8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87297"/>
    <w:multiLevelType w:val="hybridMultilevel"/>
    <w:tmpl w:val="B6FED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B866AF"/>
    <w:multiLevelType w:val="hybridMultilevel"/>
    <w:tmpl w:val="2F0C3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B1081"/>
    <w:multiLevelType w:val="hybridMultilevel"/>
    <w:tmpl w:val="D4C4176A"/>
    <w:lvl w:ilvl="0" w:tplc="56BE4D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1B2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8955C1"/>
    <w:multiLevelType w:val="hybridMultilevel"/>
    <w:tmpl w:val="284EA3C4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8" w15:restartNumberingAfterBreak="0">
    <w:nsid w:val="71552743"/>
    <w:multiLevelType w:val="hybridMultilevel"/>
    <w:tmpl w:val="FFB8F9F0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num w:numId="1" w16cid:durableId="1884897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9139882">
    <w:abstractNumId w:val="0"/>
  </w:num>
  <w:num w:numId="3" w16cid:durableId="111216240">
    <w:abstractNumId w:val="2"/>
  </w:num>
  <w:num w:numId="4" w16cid:durableId="1087965712">
    <w:abstractNumId w:val="3"/>
  </w:num>
  <w:num w:numId="5" w16cid:durableId="901525862">
    <w:abstractNumId w:val="6"/>
  </w:num>
  <w:num w:numId="6" w16cid:durableId="1343094914">
    <w:abstractNumId w:val="1"/>
  </w:num>
  <w:num w:numId="7" w16cid:durableId="946229746">
    <w:abstractNumId w:val="4"/>
  </w:num>
  <w:num w:numId="8" w16cid:durableId="1633175472">
    <w:abstractNumId w:val="7"/>
  </w:num>
  <w:num w:numId="9" w16cid:durableId="619192708">
    <w:abstractNumId w:val="8"/>
  </w:num>
  <w:num w:numId="10" w16cid:durableId="14553670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3C1"/>
    <w:rsid w:val="00002C72"/>
    <w:rsid w:val="0001075D"/>
    <w:rsid w:val="000141C6"/>
    <w:rsid w:val="0002060F"/>
    <w:rsid w:val="0002486C"/>
    <w:rsid w:val="00031532"/>
    <w:rsid w:val="00037C75"/>
    <w:rsid w:val="00053CF8"/>
    <w:rsid w:val="00062D96"/>
    <w:rsid w:val="00077ADF"/>
    <w:rsid w:val="00082078"/>
    <w:rsid w:val="000939A6"/>
    <w:rsid w:val="000945B0"/>
    <w:rsid w:val="000B6AE7"/>
    <w:rsid w:val="000C27EE"/>
    <w:rsid w:val="000C46BE"/>
    <w:rsid w:val="000D38D3"/>
    <w:rsid w:val="00100224"/>
    <w:rsid w:val="00102114"/>
    <w:rsid w:val="00106674"/>
    <w:rsid w:val="001069A0"/>
    <w:rsid w:val="00110A8D"/>
    <w:rsid w:val="00112C4E"/>
    <w:rsid w:val="00122ADA"/>
    <w:rsid w:val="00140DF6"/>
    <w:rsid w:val="001411FF"/>
    <w:rsid w:val="00185315"/>
    <w:rsid w:val="00190C68"/>
    <w:rsid w:val="00190DEB"/>
    <w:rsid w:val="001C682F"/>
    <w:rsid w:val="001D1D56"/>
    <w:rsid w:val="001E039F"/>
    <w:rsid w:val="001E6B3D"/>
    <w:rsid w:val="001F0198"/>
    <w:rsid w:val="001F3AE6"/>
    <w:rsid w:val="001F44CF"/>
    <w:rsid w:val="001F4A65"/>
    <w:rsid w:val="002009AB"/>
    <w:rsid w:val="00201367"/>
    <w:rsid w:val="00227941"/>
    <w:rsid w:val="00227B43"/>
    <w:rsid w:val="002563B4"/>
    <w:rsid w:val="00256AC8"/>
    <w:rsid w:val="00265612"/>
    <w:rsid w:val="0027350F"/>
    <w:rsid w:val="002A3718"/>
    <w:rsid w:val="002A48AC"/>
    <w:rsid w:val="002B016D"/>
    <w:rsid w:val="002B54D0"/>
    <w:rsid w:val="002C1DC2"/>
    <w:rsid w:val="002C3185"/>
    <w:rsid w:val="002C7C90"/>
    <w:rsid w:val="002F47A3"/>
    <w:rsid w:val="003066AA"/>
    <w:rsid w:val="00322784"/>
    <w:rsid w:val="00347301"/>
    <w:rsid w:val="003537D3"/>
    <w:rsid w:val="00354E4C"/>
    <w:rsid w:val="00383250"/>
    <w:rsid w:val="00383C08"/>
    <w:rsid w:val="003A76F9"/>
    <w:rsid w:val="003B0F15"/>
    <w:rsid w:val="003C3331"/>
    <w:rsid w:val="003D54A2"/>
    <w:rsid w:val="003E358C"/>
    <w:rsid w:val="003E3F4D"/>
    <w:rsid w:val="003E58BD"/>
    <w:rsid w:val="00402ED6"/>
    <w:rsid w:val="0042420E"/>
    <w:rsid w:val="00431F9F"/>
    <w:rsid w:val="004336D8"/>
    <w:rsid w:val="00434905"/>
    <w:rsid w:val="004365AD"/>
    <w:rsid w:val="004409C9"/>
    <w:rsid w:val="00444DA3"/>
    <w:rsid w:val="00446500"/>
    <w:rsid w:val="004533DA"/>
    <w:rsid w:val="004665A9"/>
    <w:rsid w:val="004726DA"/>
    <w:rsid w:val="00481E7B"/>
    <w:rsid w:val="00495FCF"/>
    <w:rsid w:val="004A33A7"/>
    <w:rsid w:val="004B3462"/>
    <w:rsid w:val="004B683B"/>
    <w:rsid w:val="004C549E"/>
    <w:rsid w:val="004D3C31"/>
    <w:rsid w:val="004D7359"/>
    <w:rsid w:val="004E27D3"/>
    <w:rsid w:val="004E4784"/>
    <w:rsid w:val="004F2506"/>
    <w:rsid w:val="004F5280"/>
    <w:rsid w:val="004F558B"/>
    <w:rsid w:val="00501A4B"/>
    <w:rsid w:val="00502C72"/>
    <w:rsid w:val="00512BD7"/>
    <w:rsid w:val="00520CE8"/>
    <w:rsid w:val="00537B2E"/>
    <w:rsid w:val="005679C4"/>
    <w:rsid w:val="005753E7"/>
    <w:rsid w:val="005776A6"/>
    <w:rsid w:val="005855C6"/>
    <w:rsid w:val="0058614C"/>
    <w:rsid w:val="00597F66"/>
    <w:rsid w:val="005D1145"/>
    <w:rsid w:val="005F0D5C"/>
    <w:rsid w:val="005F3B99"/>
    <w:rsid w:val="005F68F2"/>
    <w:rsid w:val="0060426A"/>
    <w:rsid w:val="0062065D"/>
    <w:rsid w:val="006224D1"/>
    <w:rsid w:val="006262F4"/>
    <w:rsid w:val="00632BE2"/>
    <w:rsid w:val="00644872"/>
    <w:rsid w:val="00644973"/>
    <w:rsid w:val="006465FF"/>
    <w:rsid w:val="006501BA"/>
    <w:rsid w:val="00656C3B"/>
    <w:rsid w:val="00665924"/>
    <w:rsid w:val="00667A86"/>
    <w:rsid w:val="00671C8C"/>
    <w:rsid w:val="00694279"/>
    <w:rsid w:val="00695E5E"/>
    <w:rsid w:val="006A0969"/>
    <w:rsid w:val="006B0476"/>
    <w:rsid w:val="006B1FC1"/>
    <w:rsid w:val="006B354A"/>
    <w:rsid w:val="006B7137"/>
    <w:rsid w:val="006C35D1"/>
    <w:rsid w:val="006F33F0"/>
    <w:rsid w:val="007041E6"/>
    <w:rsid w:val="00715C76"/>
    <w:rsid w:val="00715C9A"/>
    <w:rsid w:val="007161AD"/>
    <w:rsid w:val="00717351"/>
    <w:rsid w:val="00723373"/>
    <w:rsid w:val="0072638F"/>
    <w:rsid w:val="007279FF"/>
    <w:rsid w:val="00750DF7"/>
    <w:rsid w:val="00751287"/>
    <w:rsid w:val="007651EC"/>
    <w:rsid w:val="00772977"/>
    <w:rsid w:val="0077560E"/>
    <w:rsid w:val="00793CFC"/>
    <w:rsid w:val="0079592A"/>
    <w:rsid w:val="007974C9"/>
    <w:rsid w:val="007A2F7F"/>
    <w:rsid w:val="007A5507"/>
    <w:rsid w:val="007C6D98"/>
    <w:rsid w:val="007D15BB"/>
    <w:rsid w:val="007E34F8"/>
    <w:rsid w:val="007E6791"/>
    <w:rsid w:val="007F4EF0"/>
    <w:rsid w:val="0080136B"/>
    <w:rsid w:val="00805FBF"/>
    <w:rsid w:val="00807B2E"/>
    <w:rsid w:val="00812D05"/>
    <w:rsid w:val="0081544D"/>
    <w:rsid w:val="008164B8"/>
    <w:rsid w:val="00824F6F"/>
    <w:rsid w:val="008273B6"/>
    <w:rsid w:val="00831954"/>
    <w:rsid w:val="00835B0D"/>
    <w:rsid w:val="008407E6"/>
    <w:rsid w:val="00844CBF"/>
    <w:rsid w:val="00854D59"/>
    <w:rsid w:val="0087141B"/>
    <w:rsid w:val="0088121C"/>
    <w:rsid w:val="008870C8"/>
    <w:rsid w:val="008D15FD"/>
    <w:rsid w:val="008F0224"/>
    <w:rsid w:val="008F2875"/>
    <w:rsid w:val="0091689F"/>
    <w:rsid w:val="00917ADF"/>
    <w:rsid w:val="00925FED"/>
    <w:rsid w:val="009316D4"/>
    <w:rsid w:val="00933E53"/>
    <w:rsid w:val="00937428"/>
    <w:rsid w:val="0095285E"/>
    <w:rsid w:val="009638B0"/>
    <w:rsid w:val="009669C8"/>
    <w:rsid w:val="00972EAD"/>
    <w:rsid w:val="00992173"/>
    <w:rsid w:val="00996221"/>
    <w:rsid w:val="00A06037"/>
    <w:rsid w:val="00A10CBB"/>
    <w:rsid w:val="00A2793A"/>
    <w:rsid w:val="00A32A06"/>
    <w:rsid w:val="00A57219"/>
    <w:rsid w:val="00A70AAF"/>
    <w:rsid w:val="00A90D6B"/>
    <w:rsid w:val="00A924AB"/>
    <w:rsid w:val="00AA0642"/>
    <w:rsid w:val="00AA1228"/>
    <w:rsid w:val="00AC1991"/>
    <w:rsid w:val="00AC74D1"/>
    <w:rsid w:val="00AC7F58"/>
    <w:rsid w:val="00AD0C0D"/>
    <w:rsid w:val="00AD4521"/>
    <w:rsid w:val="00AD4B19"/>
    <w:rsid w:val="00AE01BB"/>
    <w:rsid w:val="00B04302"/>
    <w:rsid w:val="00B215C6"/>
    <w:rsid w:val="00B258A1"/>
    <w:rsid w:val="00B25A43"/>
    <w:rsid w:val="00B378E8"/>
    <w:rsid w:val="00B452C1"/>
    <w:rsid w:val="00B45EDB"/>
    <w:rsid w:val="00B523AD"/>
    <w:rsid w:val="00B65984"/>
    <w:rsid w:val="00B67AF8"/>
    <w:rsid w:val="00B708F1"/>
    <w:rsid w:val="00B73DD1"/>
    <w:rsid w:val="00B7685F"/>
    <w:rsid w:val="00B772FA"/>
    <w:rsid w:val="00B86E94"/>
    <w:rsid w:val="00B901BD"/>
    <w:rsid w:val="00B958D2"/>
    <w:rsid w:val="00BA3948"/>
    <w:rsid w:val="00BB6FE7"/>
    <w:rsid w:val="00BC5537"/>
    <w:rsid w:val="00BC65D2"/>
    <w:rsid w:val="00BD0E25"/>
    <w:rsid w:val="00BD131A"/>
    <w:rsid w:val="00BD1A52"/>
    <w:rsid w:val="00BD692D"/>
    <w:rsid w:val="00BD6E47"/>
    <w:rsid w:val="00BD7C07"/>
    <w:rsid w:val="00BF3710"/>
    <w:rsid w:val="00BF3873"/>
    <w:rsid w:val="00BF4117"/>
    <w:rsid w:val="00C03047"/>
    <w:rsid w:val="00C13E30"/>
    <w:rsid w:val="00C432D5"/>
    <w:rsid w:val="00C44BC0"/>
    <w:rsid w:val="00C46176"/>
    <w:rsid w:val="00C4686D"/>
    <w:rsid w:val="00C5359B"/>
    <w:rsid w:val="00CC0656"/>
    <w:rsid w:val="00CD5CE0"/>
    <w:rsid w:val="00CE34F6"/>
    <w:rsid w:val="00CE6A58"/>
    <w:rsid w:val="00CF4DA2"/>
    <w:rsid w:val="00CF684F"/>
    <w:rsid w:val="00D01D6E"/>
    <w:rsid w:val="00D06EF6"/>
    <w:rsid w:val="00D146EE"/>
    <w:rsid w:val="00D21141"/>
    <w:rsid w:val="00D25950"/>
    <w:rsid w:val="00D266C2"/>
    <w:rsid w:val="00D26DAC"/>
    <w:rsid w:val="00D27F9B"/>
    <w:rsid w:val="00D568F2"/>
    <w:rsid w:val="00D606EA"/>
    <w:rsid w:val="00D70133"/>
    <w:rsid w:val="00D7478E"/>
    <w:rsid w:val="00D768C7"/>
    <w:rsid w:val="00D86F08"/>
    <w:rsid w:val="00D90B5F"/>
    <w:rsid w:val="00D96FEC"/>
    <w:rsid w:val="00D97263"/>
    <w:rsid w:val="00DA6CDC"/>
    <w:rsid w:val="00DC4E6C"/>
    <w:rsid w:val="00DD1A6E"/>
    <w:rsid w:val="00DD3747"/>
    <w:rsid w:val="00DF00CF"/>
    <w:rsid w:val="00E052D0"/>
    <w:rsid w:val="00E2064F"/>
    <w:rsid w:val="00E20E37"/>
    <w:rsid w:val="00E278E7"/>
    <w:rsid w:val="00E34215"/>
    <w:rsid w:val="00E35BE7"/>
    <w:rsid w:val="00E36B0F"/>
    <w:rsid w:val="00E4072D"/>
    <w:rsid w:val="00E46A6C"/>
    <w:rsid w:val="00E50281"/>
    <w:rsid w:val="00E504A9"/>
    <w:rsid w:val="00E55A4E"/>
    <w:rsid w:val="00E56DEF"/>
    <w:rsid w:val="00E633C1"/>
    <w:rsid w:val="00E64E59"/>
    <w:rsid w:val="00E64ED8"/>
    <w:rsid w:val="00E676F5"/>
    <w:rsid w:val="00E87D5A"/>
    <w:rsid w:val="00EA1C72"/>
    <w:rsid w:val="00EC5348"/>
    <w:rsid w:val="00ED5EA5"/>
    <w:rsid w:val="00ED6554"/>
    <w:rsid w:val="00EE3C1B"/>
    <w:rsid w:val="00F047FE"/>
    <w:rsid w:val="00F33192"/>
    <w:rsid w:val="00F4114E"/>
    <w:rsid w:val="00F514D3"/>
    <w:rsid w:val="00F515A6"/>
    <w:rsid w:val="00F52657"/>
    <w:rsid w:val="00F618F2"/>
    <w:rsid w:val="00F66B29"/>
    <w:rsid w:val="00F80342"/>
    <w:rsid w:val="00F814E0"/>
    <w:rsid w:val="00F83C80"/>
    <w:rsid w:val="00F87B13"/>
    <w:rsid w:val="00F94441"/>
    <w:rsid w:val="00FB1F8B"/>
    <w:rsid w:val="00FC0EDA"/>
    <w:rsid w:val="00FC1F16"/>
    <w:rsid w:val="02552E81"/>
    <w:rsid w:val="08CBA2CA"/>
    <w:rsid w:val="098F5008"/>
    <w:rsid w:val="0B87546A"/>
    <w:rsid w:val="0D9BF902"/>
    <w:rsid w:val="146DF3C2"/>
    <w:rsid w:val="1939D04D"/>
    <w:rsid w:val="199A1E5A"/>
    <w:rsid w:val="1A794B6A"/>
    <w:rsid w:val="1B17717C"/>
    <w:rsid w:val="1E4895E0"/>
    <w:rsid w:val="2629DAF4"/>
    <w:rsid w:val="264AA71C"/>
    <w:rsid w:val="277341B6"/>
    <w:rsid w:val="28008CA4"/>
    <w:rsid w:val="293E83DD"/>
    <w:rsid w:val="29F20C57"/>
    <w:rsid w:val="2CB89E7D"/>
    <w:rsid w:val="2E9A6A34"/>
    <w:rsid w:val="304EC6E7"/>
    <w:rsid w:val="32C63E37"/>
    <w:rsid w:val="331D439C"/>
    <w:rsid w:val="34E83817"/>
    <w:rsid w:val="35A06B93"/>
    <w:rsid w:val="38072E3A"/>
    <w:rsid w:val="38155941"/>
    <w:rsid w:val="3819D08C"/>
    <w:rsid w:val="395479B2"/>
    <w:rsid w:val="3A9B3E2B"/>
    <w:rsid w:val="48EEC5A3"/>
    <w:rsid w:val="4AB48201"/>
    <w:rsid w:val="4B2183B3"/>
    <w:rsid w:val="4E93139E"/>
    <w:rsid w:val="517FF041"/>
    <w:rsid w:val="52F36928"/>
    <w:rsid w:val="5855184D"/>
    <w:rsid w:val="5A8C130A"/>
    <w:rsid w:val="5BE05C98"/>
    <w:rsid w:val="5C4531D7"/>
    <w:rsid w:val="5EF78A13"/>
    <w:rsid w:val="60D7F9E2"/>
    <w:rsid w:val="611E1D08"/>
    <w:rsid w:val="629F7267"/>
    <w:rsid w:val="647D94A6"/>
    <w:rsid w:val="6ABC70A3"/>
    <w:rsid w:val="6EB38E40"/>
    <w:rsid w:val="732045D9"/>
    <w:rsid w:val="75572063"/>
    <w:rsid w:val="797A44E9"/>
    <w:rsid w:val="7A5B094A"/>
    <w:rsid w:val="7AD4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4900BB"/>
  <w15:docId w15:val="{29F0A80D-C818-4CE4-95EC-B0C29F91E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3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633C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24B3"/>
  </w:style>
  <w:style w:type="character" w:styleId="Hyperlink">
    <w:name w:val="Hyperlink"/>
    <w:uiPriority w:val="99"/>
    <w:rsid w:val="00E633C1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9316D4"/>
    <w:pPr>
      <w:shd w:val="clear" w:color="auto" w:fill="000080"/>
    </w:pPr>
    <w:rPr>
      <w:sz w:val="0"/>
      <w:szCs w:val="0"/>
    </w:rPr>
  </w:style>
  <w:style w:type="character" w:customStyle="1" w:styleId="DocumentMapChar">
    <w:name w:val="Document Map Char"/>
    <w:link w:val="DocumentMap"/>
    <w:uiPriority w:val="99"/>
    <w:semiHidden/>
    <w:rsid w:val="00F524B3"/>
    <w:rPr>
      <w:sz w:val="0"/>
      <w:szCs w:val="0"/>
    </w:rPr>
  </w:style>
  <w:style w:type="paragraph" w:styleId="BalloonText">
    <w:name w:val="Balloon Text"/>
    <w:basedOn w:val="Normal"/>
    <w:link w:val="BalloonTextChar"/>
    <w:rsid w:val="006942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694279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854D59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4D59"/>
  </w:style>
  <w:style w:type="character" w:customStyle="1" w:styleId="CommentTextChar">
    <w:name w:val="Comment Text Char"/>
    <w:basedOn w:val="DefaultParagraphFont"/>
    <w:link w:val="CommentText"/>
    <w:rsid w:val="00854D59"/>
  </w:style>
  <w:style w:type="table" w:styleId="TableGrid">
    <w:name w:val="Table Grid"/>
    <w:basedOn w:val="TableNormal"/>
    <w:rsid w:val="00062D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805FBF"/>
    <w:rPr>
      <w:b/>
      <w:bCs/>
    </w:rPr>
  </w:style>
  <w:style w:type="character" w:customStyle="1" w:styleId="CommentSubjectChar">
    <w:name w:val="Comment Subject Char"/>
    <w:link w:val="CommentSubject"/>
    <w:rsid w:val="00805FBF"/>
    <w:rPr>
      <w:b/>
      <w:bCs/>
    </w:rPr>
  </w:style>
  <w:style w:type="paragraph" w:customStyle="1" w:styleId="DarkList-Accent31">
    <w:name w:val="Dark List - Accent 31"/>
    <w:hidden/>
    <w:uiPriority w:val="71"/>
    <w:rsid w:val="002F47A3"/>
  </w:style>
  <w:style w:type="character" w:styleId="FollowedHyperlink">
    <w:name w:val="FollowedHyperlink"/>
    <w:rsid w:val="004A33A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164B8"/>
    <w:pPr>
      <w:ind w:left="7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ormaltextrun">
    <w:name w:val="normaltextrun"/>
    <w:basedOn w:val="DefaultParagraphFont"/>
    <w:rsid w:val="003E58BD"/>
  </w:style>
  <w:style w:type="paragraph" w:styleId="Footer">
    <w:name w:val="footer"/>
    <w:basedOn w:val="Normal"/>
    <w:link w:val="FooterChar"/>
    <w:semiHidden/>
    <w:unhideWhenUsed/>
    <w:rsid w:val="00BD7C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BD7C07"/>
  </w:style>
  <w:style w:type="character" w:customStyle="1" w:styleId="apple-converted-space">
    <w:name w:val="apple-converted-space"/>
    <w:basedOn w:val="DefaultParagraphFont"/>
    <w:rsid w:val="00BD6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7740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8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52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2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24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6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8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0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6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401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55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862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4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dcross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edcross.org/donations/companies-and-foundations/adgp-disaster-responder-program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CruzRojaAmerican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edcros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15cf46a6-57b0-493a-b6e0-0817c4a110d6">Z7UVSJU4EYRE-43553385-204652</_dlc_DocId>
    <_dlc_DocIdUrl xmlns="15cf46a6-57b0-493a-b6e0-0817c4a110d6">
      <Url>https://americanredcross.sharepoint.com/sites/HumSvc/HSO/DevOps/_layouts/15/DocIdRedir.aspx?ID=Z7UVSJU4EYRE-43553385-204652</Url>
      <Description>Z7UVSJU4EYRE-43553385-204652</Description>
    </_dlc_DocIdUrl>
    <_Flow_SignoffStatus xmlns="dfb93c61-09fd-40ff-8f23-56ad7d9a9b29" xsi:nil="true"/>
    <lcf76f155ced4ddcb4097134ff3c332f xmlns="dfb93c61-09fd-40ff-8f23-56ad7d9a9b29">
      <Terms xmlns="http://schemas.microsoft.com/office/infopath/2007/PartnerControls"/>
    </lcf76f155ced4ddcb4097134ff3c332f>
    <TaxCatchAll xmlns="15cf46a6-57b0-493a-b6e0-0817c4a110d6" xsi:nil="true"/>
    <ConfirmedforVideo xmlns="dfb93c61-09fd-40ff-8f23-56ad7d9a9b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D50C5DE60254448B5468F157D74E9B" ma:contentTypeVersion="474" ma:contentTypeDescription="Create a new document." ma:contentTypeScope="" ma:versionID="93d845bfb325d9acd78a5c067824a778">
  <xsd:schema xmlns:xsd="http://www.w3.org/2001/XMLSchema" xmlns:xs="http://www.w3.org/2001/XMLSchema" xmlns:p="http://schemas.microsoft.com/office/2006/metadata/properties" xmlns:ns1="http://schemas.microsoft.com/sharepoint/v3" xmlns:ns2="15cf46a6-57b0-493a-b6e0-0817c4a110d6" xmlns:ns3="dfb93c61-09fd-40ff-8f23-56ad7d9a9b29" xmlns:ns4="3ba72d68-eddd-44e1-847b-51506bb268af" targetNamespace="http://schemas.microsoft.com/office/2006/metadata/properties" ma:root="true" ma:fieldsID="e9ea0821d65ecac9770f855b38ba68a5" ns1:_="" ns2:_="" ns3:_="" ns4:_="">
    <xsd:import namespace="http://schemas.microsoft.com/sharepoint/v3"/>
    <xsd:import namespace="15cf46a6-57b0-493a-b6e0-0817c4a110d6"/>
    <xsd:import namespace="dfb93c61-09fd-40ff-8f23-56ad7d9a9b29"/>
    <xsd:import namespace="3ba72d68-eddd-44e1-847b-51506bb268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ConfirmedforVideo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f46a6-57b0-493a-b6e0-0817c4a110d6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9" nillable="true" ma:displayName="Taxonomy Catch All Column" ma:hidden="true" ma:list="{2afc66fd-001a-486f-8913-8a1209be5e5e}" ma:internalName="TaxCatchAll" ma:showField="CatchAllData" ma:web="15cf46a6-57b0-493a-b6e0-0817c4a11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93c61-09fd-40ff-8f23-56ad7d9a9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8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9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0885467-fdf6-42e8-a23e-67efc3f39a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firmedforVideo" ma:index="30" nillable="true" ma:displayName="Confirmed for Video" ma:format="Dropdown" ma:internalName="ConfirmedforVideo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72d68-eddd-44e1-847b-51506bb268a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B6250-82D7-4279-A6A7-E827657B615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5cf46a6-57b0-493a-b6e0-0817c4a110d6"/>
    <ds:schemaRef ds:uri="dfb93c61-09fd-40ff-8f23-56ad7d9a9b29"/>
  </ds:schemaRefs>
</ds:datastoreItem>
</file>

<file path=customXml/itemProps2.xml><?xml version="1.0" encoding="utf-8"?>
<ds:datastoreItem xmlns:ds="http://schemas.openxmlformats.org/officeDocument/2006/customXml" ds:itemID="{76D27E90-FA22-42D0-9CAD-C8FF278C6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2B616C-960B-4CF5-8EA9-93DFB1D66C7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58D7590-047D-45ED-AD9D-0A1A399FB51C}"/>
</file>

<file path=customXml/itemProps5.xml><?xml version="1.0" encoding="utf-8"?>
<ds:datastoreItem xmlns:ds="http://schemas.openxmlformats.org/officeDocument/2006/customXml" ds:itemID="{C0E06511-1673-4488-9C52-1B7C5D29C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3617</Characters>
  <Application>Microsoft Office Word</Application>
  <DocSecurity>0</DocSecurity>
  <Lines>30</Lines>
  <Paragraphs>8</Paragraphs>
  <ScaleCrop>false</ScaleCrop>
  <Company>American Red Cross</Company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 Logo</dc:title>
  <dc:subject/>
  <dc:creator>CanavanA</dc:creator>
  <cp:keywords/>
  <cp:lastModifiedBy>Palmer, Grace</cp:lastModifiedBy>
  <cp:revision>41</cp:revision>
  <dcterms:created xsi:type="dcterms:W3CDTF">2021-03-19T14:10:00Z</dcterms:created>
  <dcterms:modified xsi:type="dcterms:W3CDTF">2025-12-11T15:50:00Z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0x01010026D50C5DE60254448B5468F157D74E9B</vt:lpwstr>
  </property>
  <property fmtid="{D5CDD505-2E9C-101B-9397-08002B2CF9AE}" pid="3" name="_dlc_DocIdItemGuid">
    <vt:lpwstr>0903be09-7f0e-474c-8cb4-6155da90f5f0</vt:lpwstr>
  </property>
  <property fmtid="{D5CDD505-2E9C-101B-9397-08002B2CF9AE}" pid="4" name="AuthorIds_UIVersion_2048">
    <vt:lpwstr>97</vt:lpwstr>
  </property>
  <property fmtid="{D5CDD505-2E9C-101B-9397-08002B2CF9AE}" pid="5" name="MediaServiceImageTags">
    <vt:lpwstr/>
  </property>
</Properties>
</file>