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EE690" w14:textId="2C4D861E" w:rsidR="0087372D" w:rsidRPr="00DB35BD" w:rsidRDefault="00E47BBB" w:rsidP="0087372D">
      <w:pPr>
        <w:rPr>
          <w:sz w:val="6"/>
          <w:szCs w:val="6"/>
        </w:rPr>
      </w:pPr>
      <w:r w:rsidRPr="00AF55D7">
        <w:rPr>
          <w:rFonts w:ascii="Arial" w:hAnsi="Arial" w:cs="Arial"/>
          <w:b/>
          <w:i/>
          <w:noProof/>
          <w:color w:val="262626" w:themeColor="text1" w:themeTint="D9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D42B92" wp14:editId="3C70940F">
                <wp:simplePos x="0" y="0"/>
                <wp:positionH relativeFrom="column">
                  <wp:posOffset>-952500</wp:posOffset>
                </wp:positionH>
                <wp:positionV relativeFrom="paragraph">
                  <wp:posOffset>-901700</wp:posOffset>
                </wp:positionV>
                <wp:extent cx="10058400" cy="1152525"/>
                <wp:effectExtent l="0" t="0" r="0" b="9525"/>
                <wp:wrapNone/>
                <wp:docPr id="8" name="Rectangle 2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115252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BE940F" id="Rectangle 23" o:spid="_x0000_s1026" style="position:absolute;margin-left:-75pt;margin-top:-71pt;width:11in;height:90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" fillcolor="#1f497d [3215]" stroked="f"/>
            </w:pict>
          </mc:Fallback>
        </mc:AlternateContent>
      </w:r>
      <w:r w:rsidR="00D6163C" w:rsidRPr="00AF55D7">
        <w:rPr>
          <w:rFonts w:ascii="Arial" w:hAnsi="Arial" w:cs="Arial"/>
          <w:noProof/>
          <w:color w:val="404040"/>
        </w:rPr>
        <w:drawing>
          <wp:anchor distT="0" distB="0" distL="114300" distR="114300" simplePos="0" relativeHeight="251669504" behindDoc="0" locked="0" layoutInCell="1" allowOverlap="1" wp14:anchorId="4A5170EB" wp14:editId="39924B15">
            <wp:simplePos x="0" y="0"/>
            <wp:positionH relativeFrom="column">
              <wp:posOffset>4124325</wp:posOffset>
            </wp:positionH>
            <wp:positionV relativeFrom="paragraph">
              <wp:posOffset>-640080</wp:posOffset>
            </wp:positionV>
            <wp:extent cx="2430780" cy="609600"/>
            <wp:effectExtent l="0" t="0" r="0" b="0"/>
            <wp:wrapNone/>
            <wp:docPr id="9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A3CDEB05-69C1-3F49-AF1B-656C436023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A3CDEB05-69C1-3F49-AF1B-656C436023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67" t="36477" r="17327" b="43143"/>
                    <a:stretch/>
                  </pic:blipFill>
                  <pic:spPr>
                    <a:xfrm>
                      <a:off x="0" y="0"/>
                      <a:ext cx="243078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C45" w:rsidRPr="00AF55D7">
        <w:rPr>
          <w:rFonts w:ascii="Arial" w:hAnsi="Arial" w:cs="Arial"/>
          <w:b/>
          <w:noProof/>
          <w:color w:val="ED1B2E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729443" wp14:editId="00E542C3">
                <wp:simplePos x="0" y="0"/>
                <wp:positionH relativeFrom="column">
                  <wp:posOffset>-85725</wp:posOffset>
                </wp:positionH>
                <wp:positionV relativeFrom="paragraph">
                  <wp:posOffset>-544830</wp:posOffset>
                </wp:positionV>
                <wp:extent cx="4488180" cy="516255"/>
                <wp:effectExtent l="0" t="0" r="0" b="0"/>
                <wp:wrapNone/>
                <wp:docPr id="14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50D5A1-F25C-344E-B082-0067563EC47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88180" cy="5162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B9F30C" w14:textId="77777777" w:rsidR="00C409B9" w:rsidRPr="00AF55D7" w:rsidRDefault="00C409B9" w:rsidP="00C409B9">
                            <w:pPr>
                              <w:pStyle w:val="NormalWeb"/>
                              <w:spacing w:line="216" w:lineRule="auto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AF55D7"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52"/>
                                <w:szCs w:val="64"/>
                              </w:rPr>
                              <w:t>Membership Resources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29443" id="_x0000_t202" coordsize="21600,21600" o:spt="202" path="m,l,21600r21600,l21600,xe">
                <v:stroke joinstyle="miter"/>
                <v:path gradientshapeok="t" o:connecttype="rect"/>
              </v:shapetype>
              <v:shape id="Title 1" o:spid="_x0000_s1026" type="#_x0000_t202" style="position:absolute;margin-left:-6.75pt;margin-top:-42.9pt;width:353.4pt;height:4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" filled="f" stroked="f">
                <v:textbox>
                  <w:txbxContent>
                    <w:p w14:paraId="03B9F30C" w14:textId="77777777" w:rsidR="00C409B9" w:rsidRPr="00AF55D7" w:rsidRDefault="00C409B9" w:rsidP="00C409B9">
                      <w:pPr>
                        <w:pStyle w:val="NormalWeb"/>
                        <w:spacing w:line="216" w:lineRule="auto"/>
                        <w:textAlignment w:val="baseline"/>
                        <w:rPr>
                          <w:sz w:val="20"/>
                        </w:rPr>
                      </w:pPr>
                      <w:r w:rsidRPr="00AF55D7"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52"/>
                          <w:szCs w:val="64"/>
                        </w:rPr>
                        <w:t>Membership Resources</w:t>
                      </w:r>
                    </w:p>
                  </w:txbxContent>
                </v:textbox>
              </v:shape>
            </w:pict>
          </mc:Fallback>
        </mc:AlternateContent>
      </w:r>
      <w:r w:rsidR="00C409B9" w:rsidRPr="00AF55D7">
        <w:rPr>
          <w:rFonts w:ascii="Arial" w:hAnsi="Arial" w:cs="Arial"/>
          <w:b/>
          <w:i/>
          <w:noProof/>
          <w:color w:val="262626" w:themeColor="text1" w:themeTint="D9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E89A941" wp14:editId="6251E1E1">
                <wp:simplePos x="0" y="0"/>
                <wp:positionH relativeFrom="column">
                  <wp:posOffset>-864870</wp:posOffset>
                </wp:positionH>
                <wp:positionV relativeFrom="paragraph">
                  <wp:posOffset>-3134360</wp:posOffset>
                </wp:positionV>
                <wp:extent cx="10058400" cy="1152525"/>
                <wp:effectExtent l="0" t="0" r="0" b="9525"/>
                <wp:wrapNone/>
                <wp:docPr id="24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3CD3D8-B9C9-9A4E-B3E3-8D2D69495F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115252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0D11A" id="Rectangle 23" o:spid="_x0000_s1026" style="position:absolute;margin-left:-68.1pt;margin-top:-246.8pt;width:11in;height:90.7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" fillcolor="#1f497d [3215]" stroked="f"/>
            </w:pict>
          </mc:Fallback>
        </mc:AlternateContent>
      </w:r>
    </w:p>
    <w:p w14:paraId="6817E4E6" w14:textId="77777777" w:rsidR="00DE2DB7" w:rsidRDefault="00DE2DB7" w:rsidP="00C409B9">
      <w:pPr>
        <w:pStyle w:val="Title"/>
        <w:jc w:val="left"/>
        <w:rPr>
          <w:rFonts w:ascii="Arial" w:hAnsi="Arial" w:cs="Arial"/>
          <w:color w:val="FF0000"/>
          <w:sz w:val="36"/>
          <w:szCs w:val="36"/>
        </w:rPr>
      </w:pPr>
    </w:p>
    <w:p w14:paraId="7F98951F" w14:textId="77777777" w:rsidR="00DE2DB7" w:rsidRDefault="00DE2DB7" w:rsidP="00C409B9">
      <w:pPr>
        <w:pStyle w:val="Title"/>
        <w:jc w:val="left"/>
        <w:rPr>
          <w:rFonts w:ascii="Arial" w:hAnsi="Arial" w:cs="Arial"/>
          <w:color w:val="FF0000"/>
          <w:sz w:val="36"/>
          <w:szCs w:val="36"/>
        </w:rPr>
      </w:pPr>
    </w:p>
    <w:p w14:paraId="4E4DE180" w14:textId="77B54157" w:rsidR="004A09D3" w:rsidRPr="00D10C45" w:rsidRDefault="00C409B9" w:rsidP="00C409B9">
      <w:pPr>
        <w:pStyle w:val="Title"/>
        <w:jc w:val="left"/>
        <w:rPr>
          <w:rFonts w:ascii="Arial" w:hAnsi="Arial" w:cs="Arial"/>
          <w:color w:val="FF0000"/>
          <w:sz w:val="32"/>
          <w:szCs w:val="36"/>
        </w:rPr>
      </w:pPr>
      <w:r w:rsidRPr="00D10C45">
        <w:rPr>
          <w:rFonts w:ascii="Arial" w:hAnsi="Arial" w:cs="Arial"/>
          <w:color w:val="FF0000"/>
          <w:sz w:val="32"/>
          <w:szCs w:val="36"/>
        </w:rPr>
        <w:t>ADGP Communications Resources:</w:t>
      </w:r>
    </w:p>
    <w:p w14:paraId="73539038" w14:textId="1202A185" w:rsidR="00C409B9" w:rsidRPr="00D10C45" w:rsidRDefault="00C409B9" w:rsidP="00C409B9">
      <w:pPr>
        <w:pStyle w:val="Title"/>
        <w:jc w:val="left"/>
        <w:rPr>
          <w:rFonts w:ascii="Arial" w:hAnsi="Arial" w:cs="Arial"/>
          <w:color w:val="FF0000"/>
          <w:sz w:val="32"/>
          <w:szCs w:val="36"/>
        </w:rPr>
      </w:pPr>
      <w:r w:rsidRPr="00D10C45">
        <w:rPr>
          <w:rFonts w:ascii="Arial" w:hAnsi="Arial" w:cs="Arial"/>
          <w:color w:val="FF0000"/>
          <w:sz w:val="32"/>
          <w:szCs w:val="36"/>
        </w:rPr>
        <w:t>“Turn and Test” Smoke Alarms for Daylight Saving Time</w:t>
      </w:r>
    </w:p>
    <w:p w14:paraId="09FB2C95" w14:textId="5419CD58" w:rsidR="00C409B9" w:rsidRPr="00D10C45" w:rsidRDefault="00C409B9" w:rsidP="00C409B9">
      <w:pPr>
        <w:pStyle w:val="Title"/>
        <w:jc w:val="left"/>
        <w:rPr>
          <w:rFonts w:ascii="Arial" w:hAnsi="Arial" w:cs="Arial"/>
          <w:color w:val="FF0000"/>
          <w:sz w:val="32"/>
          <w:szCs w:val="36"/>
        </w:rPr>
      </w:pPr>
      <w:r w:rsidRPr="00D10C45">
        <w:rPr>
          <w:rFonts w:ascii="Arial" w:hAnsi="Arial" w:cs="Arial"/>
          <w:color w:val="FF0000"/>
          <w:sz w:val="32"/>
          <w:szCs w:val="36"/>
        </w:rPr>
        <w:t>Fall 2019</w:t>
      </w:r>
    </w:p>
    <w:p w14:paraId="7CE784D4" w14:textId="77777777" w:rsidR="00C409B9" w:rsidRPr="00D6113B" w:rsidRDefault="00C409B9" w:rsidP="00C409B9">
      <w:pPr>
        <w:pStyle w:val="Title"/>
        <w:spacing w:line="276" w:lineRule="auto"/>
        <w:jc w:val="left"/>
        <w:rPr>
          <w:rFonts w:ascii="Arial" w:hAnsi="Arial" w:cs="Arial"/>
          <w:sz w:val="21"/>
          <w:szCs w:val="21"/>
        </w:rPr>
      </w:pPr>
    </w:p>
    <w:p w14:paraId="712DB072" w14:textId="0B3BBE6A" w:rsidR="00D61E0B" w:rsidRDefault="00DA5FD6" w:rsidP="00D6113B">
      <w:pPr>
        <w:shd w:val="clear" w:color="auto" w:fill="FFFFFF"/>
        <w:spacing w:line="276" w:lineRule="auto"/>
        <w:textAlignment w:val="baseline"/>
        <w:rPr>
          <w:rFonts w:ascii="Arial" w:eastAsia="Times New Roman" w:hAnsi="Arial" w:cs="Arial"/>
          <w:shd w:val="clear" w:color="auto" w:fill="FFFFFF"/>
        </w:rPr>
      </w:pPr>
      <w:r w:rsidRPr="00D6113B">
        <w:rPr>
          <w:rFonts w:ascii="Arial" w:eastAsia="Times New Roman" w:hAnsi="Arial" w:cs="Arial"/>
          <w:shd w:val="clear" w:color="auto" w:fill="FFFFFF"/>
        </w:rPr>
        <w:t xml:space="preserve">On </w:t>
      </w:r>
      <w:r w:rsidR="007B0076" w:rsidRPr="00D6113B">
        <w:rPr>
          <w:rFonts w:ascii="Arial" w:eastAsia="Times New Roman" w:hAnsi="Arial" w:cs="Arial"/>
          <w:shd w:val="clear" w:color="auto" w:fill="FFFFFF"/>
        </w:rPr>
        <w:t xml:space="preserve">Sunday, </w:t>
      </w:r>
      <w:r w:rsidR="00C409B9">
        <w:rPr>
          <w:rFonts w:ascii="Arial" w:eastAsia="Times New Roman" w:hAnsi="Arial" w:cs="Arial"/>
          <w:shd w:val="clear" w:color="auto" w:fill="FFFFFF"/>
        </w:rPr>
        <w:t>November 3</w:t>
      </w:r>
      <w:r w:rsidR="004A09D3" w:rsidRPr="00D6113B">
        <w:rPr>
          <w:rFonts w:ascii="Arial" w:eastAsia="Times New Roman" w:hAnsi="Arial" w:cs="Arial"/>
          <w:shd w:val="clear" w:color="auto" w:fill="FFFFFF"/>
        </w:rPr>
        <w:t>,</w:t>
      </w:r>
      <w:r w:rsidRPr="00D6113B">
        <w:rPr>
          <w:rFonts w:ascii="Arial" w:eastAsia="Times New Roman" w:hAnsi="Arial" w:cs="Arial"/>
          <w:shd w:val="clear" w:color="auto" w:fill="FFFFFF"/>
        </w:rPr>
        <w:t xml:space="preserve"> h</w:t>
      </w:r>
      <w:r w:rsidR="007B0076" w:rsidRPr="00D6113B">
        <w:rPr>
          <w:rFonts w:ascii="Arial" w:eastAsia="Times New Roman" w:hAnsi="Arial" w:cs="Arial"/>
          <w:shd w:val="clear" w:color="auto" w:fill="FFFFFF"/>
        </w:rPr>
        <w:t>ouseholds across the country will</w:t>
      </w:r>
      <w:r w:rsidRPr="00D6113B">
        <w:rPr>
          <w:rFonts w:ascii="Arial" w:eastAsia="Times New Roman" w:hAnsi="Arial" w:cs="Arial"/>
          <w:shd w:val="clear" w:color="auto" w:fill="FFFFFF"/>
        </w:rPr>
        <w:t xml:space="preserve"> </w:t>
      </w:r>
      <w:r w:rsidR="00F66080" w:rsidRPr="00D6113B">
        <w:rPr>
          <w:rFonts w:ascii="Arial" w:eastAsia="Times New Roman" w:hAnsi="Arial" w:cs="Arial"/>
          <w:shd w:val="clear" w:color="auto" w:fill="FFFFFF"/>
        </w:rPr>
        <w:t>tu</w:t>
      </w:r>
      <w:r w:rsidR="00BF44A6">
        <w:rPr>
          <w:rFonts w:ascii="Arial" w:eastAsia="Times New Roman" w:hAnsi="Arial" w:cs="Arial"/>
          <w:shd w:val="clear" w:color="auto" w:fill="FFFFFF"/>
        </w:rPr>
        <w:t>rn</w:t>
      </w:r>
      <w:r w:rsidR="004A09D3" w:rsidRPr="00D6113B">
        <w:rPr>
          <w:rFonts w:ascii="Arial" w:eastAsia="Times New Roman" w:hAnsi="Arial" w:cs="Arial"/>
          <w:shd w:val="clear" w:color="auto" w:fill="FFFFFF"/>
        </w:rPr>
        <w:t xml:space="preserve"> their</w:t>
      </w:r>
      <w:r w:rsidR="007B0076" w:rsidRPr="00D6113B">
        <w:rPr>
          <w:rFonts w:ascii="Arial" w:eastAsia="Times New Roman" w:hAnsi="Arial" w:cs="Arial"/>
          <w:shd w:val="clear" w:color="auto" w:fill="FFFFFF"/>
        </w:rPr>
        <w:t xml:space="preserve"> clocks</w:t>
      </w:r>
      <w:r w:rsidR="00F66080" w:rsidRPr="00D6113B">
        <w:rPr>
          <w:rFonts w:ascii="Arial" w:eastAsia="Times New Roman" w:hAnsi="Arial" w:cs="Arial"/>
          <w:shd w:val="clear" w:color="auto" w:fill="FFFFFF"/>
        </w:rPr>
        <w:t xml:space="preserve"> </w:t>
      </w:r>
      <w:r w:rsidR="00C409B9">
        <w:rPr>
          <w:rFonts w:ascii="Arial" w:eastAsia="Times New Roman" w:hAnsi="Arial" w:cs="Arial"/>
          <w:shd w:val="clear" w:color="auto" w:fill="FFFFFF"/>
        </w:rPr>
        <w:t>back</w:t>
      </w:r>
      <w:r w:rsidR="00BF44A6">
        <w:rPr>
          <w:rFonts w:ascii="Arial" w:eastAsia="Times New Roman" w:hAnsi="Arial" w:cs="Arial"/>
          <w:shd w:val="clear" w:color="auto" w:fill="FFFFFF"/>
        </w:rPr>
        <w:t xml:space="preserve"> </w:t>
      </w:r>
      <w:r w:rsidR="00F66080" w:rsidRPr="00D6113B">
        <w:rPr>
          <w:rFonts w:ascii="Arial" w:eastAsia="Times New Roman" w:hAnsi="Arial" w:cs="Arial"/>
          <w:shd w:val="clear" w:color="auto" w:fill="FFFFFF"/>
        </w:rPr>
        <w:t>by one hour</w:t>
      </w:r>
      <w:r w:rsidRPr="00D6113B">
        <w:rPr>
          <w:rFonts w:ascii="Arial" w:eastAsia="Times New Roman" w:hAnsi="Arial" w:cs="Arial"/>
          <w:shd w:val="clear" w:color="auto" w:fill="FFFFFF"/>
        </w:rPr>
        <w:t xml:space="preserve"> as </w:t>
      </w:r>
      <w:r w:rsidR="00967D55">
        <w:rPr>
          <w:rFonts w:ascii="Arial" w:eastAsia="Times New Roman" w:hAnsi="Arial" w:cs="Arial"/>
          <w:shd w:val="clear" w:color="auto" w:fill="FFFFFF"/>
        </w:rPr>
        <w:t>d</w:t>
      </w:r>
      <w:r w:rsidRPr="00D6113B">
        <w:rPr>
          <w:rFonts w:ascii="Arial" w:eastAsia="Times New Roman" w:hAnsi="Arial" w:cs="Arial"/>
          <w:shd w:val="clear" w:color="auto" w:fill="FFFFFF"/>
        </w:rPr>
        <w:t xml:space="preserve">aylight </w:t>
      </w:r>
      <w:r w:rsidR="00967D55">
        <w:rPr>
          <w:rFonts w:ascii="Arial" w:eastAsia="Times New Roman" w:hAnsi="Arial" w:cs="Arial"/>
          <w:shd w:val="clear" w:color="auto" w:fill="FFFFFF"/>
        </w:rPr>
        <w:t>s</w:t>
      </w:r>
      <w:r w:rsidRPr="00D6113B">
        <w:rPr>
          <w:rFonts w:ascii="Arial" w:eastAsia="Times New Roman" w:hAnsi="Arial" w:cs="Arial"/>
          <w:shd w:val="clear" w:color="auto" w:fill="FFFFFF"/>
        </w:rPr>
        <w:t xml:space="preserve">aving </w:t>
      </w:r>
      <w:r w:rsidR="00967D55">
        <w:rPr>
          <w:rFonts w:ascii="Arial" w:eastAsia="Times New Roman" w:hAnsi="Arial" w:cs="Arial"/>
          <w:shd w:val="clear" w:color="auto" w:fill="FFFFFF"/>
        </w:rPr>
        <w:t>t</w:t>
      </w:r>
      <w:r w:rsidRPr="00D6113B">
        <w:rPr>
          <w:rFonts w:ascii="Arial" w:eastAsia="Times New Roman" w:hAnsi="Arial" w:cs="Arial"/>
          <w:shd w:val="clear" w:color="auto" w:fill="FFFFFF"/>
        </w:rPr>
        <w:t xml:space="preserve">ime </w:t>
      </w:r>
      <w:r w:rsidR="00C409B9">
        <w:rPr>
          <w:rFonts w:ascii="Arial" w:eastAsia="Times New Roman" w:hAnsi="Arial" w:cs="Arial"/>
          <w:shd w:val="clear" w:color="auto" w:fill="FFFFFF"/>
        </w:rPr>
        <w:t>ends</w:t>
      </w:r>
      <w:r w:rsidRPr="00D6113B">
        <w:rPr>
          <w:rFonts w:ascii="Arial" w:eastAsia="Times New Roman" w:hAnsi="Arial" w:cs="Arial"/>
          <w:shd w:val="clear" w:color="auto" w:fill="FFFFFF"/>
        </w:rPr>
        <w:t xml:space="preserve">. </w:t>
      </w:r>
      <w:r w:rsidR="00D6113B" w:rsidRPr="00D6113B">
        <w:rPr>
          <w:rFonts w:ascii="Arial" w:hAnsi="Arial" w:cs="Arial"/>
          <w:shd w:val="clear" w:color="auto" w:fill="FFFFFF"/>
        </w:rPr>
        <w:t xml:space="preserve">When the clocks TURN, the American Red Cross will </w:t>
      </w:r>
      <w:r w:rsidR="00D61E0B">
        <w:rPr>
          <w:rFonts w:ascii="Arial" w:hAnsi="Arial" w:cs="Arial"/>
          <w:shd w:val="clear" w:color="auto" w:fill="FFFFFF"/>
        </w:rPr>
        <w:t xml:space="preserve">again </w:t>
      </w:r>
      <w:r w:rsidR="00D6113B" w:rsidRPr="00D6113B">
        <w:rPr>
          <w:rFonts w:ascii="Arial" w:hAnsi="Arial" w:cs="Arial"/>
          <w:shd w:val="clear" w:color="auto" w:fill="FFFFFF"/>
        </w:rPr>
        <w:t xml:space="preserve">remind </w:t>
      </w:r>
      <w:r w:rsidR="00C409B9">
        <w:rPr>
          <w:rFonts w:ascii="Arial" w:hAnsi="Arial" w:cs="Arial"/>
          <w:shd w:val="clear" w:color="auto" w:fill="FFFFFF"/>
        </w:rPr>
        <w:t>people across the country</w:t>
      </w:r>
      <w:r w:rsidR="00D6113B" w:rsidRPr="00D6113B">
        <w:rPr>
          <w:rFonts w:ascii="Arial" w:hAnsi="Arial" w:cs="Arial"/>
          <w:shd w:val="clear" w:color="auto" w:fill="FFFFFF"/>
        </w:rPr>
        <w:t xml:space="preserve"> that it’s the perfect time to TEST their smoke alarms </w:t>
      </w:r>
      <w:r w:rsidR="007B0076" w:rsidRPr="00D6113B">
        <w:rPr>
          <w:rFonts w:ascii="Arial" w:eastAsia="Times New Roman" w:hAnsi="Arial" w:cs="Arial"/>
        </w:rPr>
        <w:t xml:space="preserve">to </w:t>
      </w:r>
      <w:r w:rsidR="004C4244">
        <w:rPr>
          <w:rFonts w:ascii="Arial" w:eastAsia="Times New Roman" w:hAnsi="Arial" w:cs="Arial"/>
        </w:rPr>
        <w:t xml:space="preserve">ensure they’re working and </w:t>
      </w:r>
      <w:r w:rsidR="00DB2545">
        <w:rPr>
          <w:rFonts w:ascii="Arial" w:eastAsia="Times New Roman" w:hAnsi="Arial" w:cs="Arial"/>
        </w:rPr>
        <w:t xml:space="preserve">help </w:t>
      </w:r>
      <w:r w:rsidR="004C4244">
        <w:rPr>
          <w:rFonts w:ascii="Arial" w:eastAsia="Times New Roman" w:hAnsi="Arial" w:cs="Arial"/>
          <w:shd w:val="clear" w:color="auto" w:fill="FFFFFF"/>
        </w:rPr>
        <w:t>keep</w:t>
      </w:r>
      <w:r w:rsidR="004C4244" w:rsidRPr="00D6113B">
        <w:rPr>
          <w:rFonts w:ascii="Arial" w:eastAsia="Times New Roman" w:hAnsi="Arial" w:cs="Arial"/>
          <w:shd w:val="clear" w:color="auto" w:fill="FFFFFF"/>
        </w:rPr>
        <w:t xml:space="preserve"> </w:t>
      </w:r>
      <w:r w:rsidR="00CF3B22" w:rsidRPr="00D6113B">
        <w:rPr>
          <w:rFonts w:ascii="Arial" w:eastAsia="Times New Roman" w:hAnsi="Arial" w:cs="Arial"/>
          <w:shd w:val="clear" w:color="auto" w:fill="FFFFFF"/>
        </w:rPr>
        <w:t xml:space="preserve">homes </w:t>
      </w:r>
      <w:r w:rsidRPr="00D6113B">
        <w:rPr>
          <w:rFonts w:ascii="Arial" w:eastAsia="Times New Roman" w:hAnsi="Arial" w:cs="Arial"/>
          <w:shd w:val="clear" w:color="auto" w:fill="FFFFFF"/>
        </w:rPr>
        <w:t>as safe as possible from home fires</w:t>
      </w:r>
      <w:r w:rsidR="007B0076" w:rsidRPr="00D6113B">
        <w:rPr>
          <w:rFonts w:ascii="Arial" w:eastAsia="Times New Roman" w:hAnsi="Arial" w:cs="Arial"/>
        </w:rPr>
        <w:t>.</w:t>
      </w:r>
      <w:r w:rsidR="007B0076" w:rsidRPr="00D6113B">
        <w:rPr>
          <w:rFonts w:ascii="Arial" w:eastAsia="Times New Roman" w:hAnsi="Arial" w:cs="Arial"/>
          <w:shd w:val="clear" w:color="auto" w:fill="FFFFFF"/>
        </w:rPr>
        <w:t xml:space="preserve"> </w:t>
      </w:r>
    </w:p>
    <w:p w14:paraId="53167AB2" w14:textId="77777777" w:rsidR="00D61E0B" w:rsidRDefault="00D61E0B" w:rsidP="00D6113B">
      <w:pPr>
        <w:shd w:val="clear" w:color="auto" w:fill="FFFFFF"/>
        <w:spacing w:line="276" w:lineRule="auto"/>
        <w:textAlignment w:val="baseline"/>
        <w:rPr>
          <w:rFonts w:ascii="Arial" w:eastAsia="Times New Roman" w:hAnsi="Arial" w:cs="Arial"/>
          <w:shd w:val="clear" w:color="auto" w:fill="FFFFFF"/>
        </w:rPr>
      </w:pPr>
    </w:p>
    <w:p w14:paraId="67CEE695" w14:textId="2DA38F70" w:rsidR="00E20432" w:rsidRDefault="00D61E0B" w:rsidP="00D61E0B">
      <w:pPr>
        <w:shd w:val="clear" w:color="auto" w:fill="FFFFFF"/>
        <w:spacing w:line="276" w:lineRule="auto"/>
        <w:textAlignment w:val="baseline"/>
        <w:rPr>
          <w:rFonts w:ascii="Arial" w:hAnsi="Arial" w:cs="Arial"/>
        </w:rPr>
      </w:pPr>
      <w:r>
        <w:rPr>
          <w:rFonts w:ascii="Arial" w:eastAsia="Times New Roman" w:hAnsi="Arial" w:cs="Arial"/>
          <w:shd w:val="clear" w:color="auto" w:fill="FFFFFF"/>
        </w:rPr>
        <w:t xml:space="preserve">As a valued member of the </w:t>
      </w:r>
      <w:r w:rsidR="005F170A">
        <w:rPr>
          <w:rFonts w:ascii="Arial" w:eastAsia="Times New Roman" w:hAnsi="Arial" w:cs="Arial"/>
          <w:shd w:val="clear" w:color="auto" w:fill="FFFFFF"/>
        </w:rPr>
        <w:t>Red Cross family, we want you</w:t>
      </w:r>
      <w:r w:rsidR="005F170A" w:rsidRPr="00D10C45">
        <w:rPr>
          <w:rFonts w:ascii="Arial" w:hAnsi="Arial" w:cs="Arial"/>
        </w:rPr>
        <w:t>—</w:t>
      </w:r>
      <w:r>
        <w:rPr>
          <w:rFonts w:ascii="Arial" w:eastAsia="Times New Roman" w:hAnsi="Arial" w:cs="Arial"/>
          <w:shd w:val="clear" w:color="auto" w:fill="FFFFFF"/>
        </w:rPr>
        <w:t>and those m</w:t>
      </w:r>
      <w:r w:rsidR="005F170A">
        <w:rPr>
          <w:rFonts w:ascii="Arial" w:eastAsia="Times New Roman" w:hAnsi="Arial" w:cs="Arial"/>
          <w:shd w:val="clear" w:color="auto" w:fill="FFFFFF"/>
        </w:rPr>
        <w:t>ost important to your company</w:t>
      </w:r>
      <w:r w:rsidR="005F170A" w:rsidRPr="00D10C45">
        <w:rPr>
          <w:rFonts w:ascii="Arial" w:hAnsi="Arial" w:cs="Arial"/>
        </w:rPr>
        <w:t>—</w:t>
      </w:r>
      <w:r>
        <w:rPr>
          <w:rFonts w:ascii="Arial" w:eastAsia="Times New Roman" w:hAnsi="Arial" w:cs="Arial"/>
          <w:shd w:val="clear" w:color="auto" w:fill="FFFFFF"/>
        </w:rPr>
        <w:t xml:space="preserve">to </w:t>
      </w:r>
      <w:r w:rsidR="00945781">
        <w:rPr>
          <w:rFonts w:ascii="Arial" w:eastAsia="Times New Roman" w:hAnsi="Arial" w:cs="Arial"/>
          <w:shd w:val="clear" w:color="auto" w:fill="FFFFFF"/>
        </w:rPr>
        <w:t xml:space="preserve">also </w:t>
      </w:r>
      <w:r>
        <w:rPr>
          <w:rFonts w:ascii="Arial" w:eastAsia="Times New Roman" w:hAnsi="Arial" w:cs="Arial"/>
          <w:shd w:val="clear" w:color="auto" w:fill="FFFFFF"/>
        </w:rPr>
        <w:t xml:space="preserve">be as safe as possible. </w:t>
      </w:r>
      <w:r w:rsidR="00D6113B" w:rsidRPr="00D91288">
        <w:rPr>
          <w:rFonts w:ascii="Arial" w:hAnsi="Arial" w:cs="Arial"/>
        </w:rPr>
        <w:t xml:space="preserve">The communications materials below are designed to help you </w:t>
      </w:r>
      <w:r w:rsidRPr="00012C79">
        <w:rPr>
          <w:rFonts w:ascii="Arial" w:hAnsi="Arial" w:cs="Arial"/>
        </w:rPr>
        <w:t>shar</w:t>
      </w:r>
      <w:r>
        <w:rPr>
          <w:rFonts w:ascii="Arial" w:hAnsi="Arial" w:cs="Arial"/>
        </w:rPr>
        <w:t>e</w:t>
      </w:r>
      <w:r w:rsidRPr="00012C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this</w:t>
      </w:r>
      <w:r w:rsidRPr="00012C79">
        <w:rPr>
          <w:rFonts w:ascii="Arial" w:hAnsi="Arial" w:cs="Arial"/>
        </w:rPr>
        <w:t xml:space="preserve"> important “Turn and Test” message</w:t>
      </w:r>
      <w:r w:rsidRPr="00012C79">
        <w:rPr>
          <w:rFonts w:ascii="Arial" w:eastAsia="Times New Roman" w:hAnsi="Arial" w:cs="Arial"/>
          <w:color w:val="000000"/>
          <w:shd w:val="clear" w:color="auto" w:fill="FFFFFF"/>
        </w:rPr>
        <w:t xml:space="preserve"> with your employees</w:t>
      </w:r>
      <w:r>
        <w:rPr>
          <w:rFonts w:ascii="Arial" w:eastAsia="Times New Roman" w:hAnsi="Arial" w:cs="Arial"/>
          <w:color w:val="000000"/>
          <w:shd w:val="clear" w:color="auto" w:fill="FFFFFF"/>
        </w:rPr>
        <w:t>, customers</w:t>
      </w:r>
      <w:r w:rsidRPr="00012C79">
        <w:rPr>
          <w:rFonts w:ascii="Arial" w:eastAsia="Times New Roman" w:hAnsi="Arial" w:cs="Arial"/>
          <w:color w:val="000000"/>
          <w:shd w:val="clear" w:color="auto" w:fill="FFFFFF"/>
        </w:rPr>
        <w:t xml:space="preserve"> and social followers</w:t>
      </w:r>
      <w:r>
        <w:rPr>
          <w:rFonts w:ascii="Arial" w:eastAsia="Times New Roman" w:hAnsi="Arial" w:cs="Arial"/>
          <w:color w:val="000000"/>
          <w:shd w:val="clear" w:color="auto" w:fill="FFFFFF"/>
        </w:rPr>
        <w:t>, and</w:t>
      </w:r>
      <w:r w:rsidRPr="00012C79">
        <w:rPr>
          <w:rFonts w:ascii="Arial" w:hAnsi="Arial" w:cs="Arial"/>
        </w:rPr>
        <w:t xml:space="preserve"> </w:t>
      </w:r>
      <w:r w:rsidR="004A09D3" w:rsidRPr="00012C79">
        <w:rPr>
          <w:rFonts w:ascii="Arial" w:hAnsi="Arial" w:cs="Arial"/>
        </w:rPr>
        <w:t xml:space="preserve">highlight your </w:t>
      </w:r>
      <w:r>
        <w:rPr>
          <w:rFonts w:ascii="Arial" w:hAnsi="Arial" w:cs="Arial"/>
        </w:rPr>
        <w:t xml:space="preserve">year-round </w:t>
      </w:r>
      <w:r w:rsidR="00547BC5" w:rsidRPr="00012C79">
        <w:rPr>
          <w:rFonts w:ascii="Arial" w:hAnsi="Arial" w:cs="Arial"/>
        </w:rPr>
        <w:t xml:space="preserve">commitment to </w:t>
      </w:r>
      <w:r>
        <w:rPr>
          <w:rFonts w:ascii="Arial" w:hAnsi="Arial" w:cs="Arial"/>
        </w:rPr>
        <w:t>making communities safer</w:t>
      </w:r>
      <w:r w:rsidR="0004290A">
        <w:rPr>
          <w:rFonts w:ascii="Arial" w:hAnsi="Arial" w:cs="Arial"/>
        </w:rPr>
        <w:t xml:space="preserve">. </w:t>
      </w:r>
      <w:r w:rsidR="00547BC5" w:rsidRPr="00012C79">
        <w:rPr>
          <w:rFonts w:ascii="Arial" w:hAnsi="Arial" w:cs="Arial"/>
        </w:rPr>
        <w:t>Thank you for your</w:t>
      </w:r>
      <w:r w:rsidR="00CD6B06">
        <w:rPr>
          <w:rFonts w:ascii="Arial" w:hAnsi="Arial" w:cs="Arial"/>
        </w:rPr>
        <w:t xml:space="preserve"> support</w:t>
      </w:r>
      <w:r w:rsidR="004A09D3" w:rsidRPr="00012C79">
        <w:rPr>
          <w:rFonts w:ascii="Arial" w:hAnsi="Arial" w:cs="Arial"/>
        </w:rPr>
        <w:t>!</w:t>
      </w:r>
      <w:r w:rsidR="00E20432" w:rsidRPr="00012C79">
        <w:rPr>
          <w:rFonts w:ascii="Arial" w:hAnsi="Arial" w:cs="Arial"/>
        </w:rPr>
        <w:t xml:space="preserve">  </w:t>
      </w:r>
    </w:p>
    <w:p w14:paraId="765719E8" w14:textId="77777777" w:rsidR="00D61E0B" w:rsidRPr="00012C79" w:rsidRDefault="00D61E0B" w:rsidP="00D61E0B">
      <w:pPr>
        <w:shd w:val="clear" w:color="auto" w:fill="FFFFFF"/>
        <w:spacing w:line="276" w:lineRule="auto"/>
        <w:textAlignment w:val="baseline"/>
        <w:rPr>
          <w:rFonts w:ascii="Arial" w:hAnsi="Arial" w:cs="Arial"/>
        </w:rPr>
      </w:pPr>
    </w:p>
    <w:p w14:paraId="5B1E5354" w14:textId="77777777" w:rsidR="00C77C35" w:rsidRPr="00012C79" w:rsidRDefault="00C77C35" w:rsidP="00C77C35">
      <w:pPr>
        <w:spacing w:line="276" w:lineRule="auto"/>
        <w:rPr>
          <w:rFonts w:ascii="Arial" w:hAnsi="Arial" w:cs="Arial"/>
        </w:rPr>
      </w:pPr>
    </w:p>
    <w:p w14:paraId="1017B4F4" w14:textId="51120A06" w:rsidR="004A09D3" w:rsidRPr="00012C79" w:rsidRDefault="004A09D3" w:rsidP="00C77C35">
      <w:pPr>
        <w:pStyle w:val="NormalWeb"/>
        <w:pBdr>
          <w:bottom w:val="single" w:sz="4" w:space="1" w:color="auto"/>
        </w:pBdr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012C79">
        <w:rPr>
          <w:rFonts w:ascii="Arial" w:hAnsi="Arial" w:cs="Arial"/>
          <w:b/>
          <w:sz w:val="22"/>
          <w:szCs w:val="22"/>
        </w:rPr>
        <w:t>Customizable Social Content (for Facebook</w:t>
      </w:r>
      <w:r w:rsidR="001B67B9">
        <w:rPr>
          <w:rFonts w:ascii="Arial" w:hAnsi="Arial" w:cs="Arial"/>
          <w:b/>
          <w:sz w:val="22"/>
          <w:szCs w:val="22"/>
        </w:rPr>
        <w:t>,</w:t>
      </w:r>
      <w:r w:rsidRPr="00012C79">
        <w:rPr>
          <w:rFonts w:ascii="Arial" w:hAnsi="Arial" w:cs="Arial"/>
          <w:b/>
          <w:sz w:val="22"/>
          <w:szCs w:val="22"/>
        </w:rPr>
        <w:t xml:space="preserve"> Twitter</w:t>
      </w:r>
      <w:r w:rsidR="001B67B9">
        <w:rPr>
          <w:rFonts w:ascii="Arial" w:hAnsi="Arial" w:cs="Arial"/>
          <w:b/>
          <w:sz w:val="22"/>
          <w:szCs w:val="22"/>
        </w:rPr>
        <w:t xml:space="preserve"> or Instagram</w:t>
      </w:r>
      <w:r w:rsidRPr="00012C79">
        <w:rPr>
          <w:rFonts w:ascii="Arial" w:hAnsi="Arial" w:cs="Arial"/>
          <w:b/>
          <w:sz w:val="22"/>
          <w:szCs w:val="22"/>
        </w:rPr>
        <w:t xml:space="preserve">) </w:t>
      </w:r>
    </w:p>
    <w:p w14:paraId="7885A172" w14:textId="77777777" w:rsidR="004A09D3" w:rsidRPr="00012C79" w:rsidRDefault="004A09D3" w:rsidP="00C77C35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398F8415" w14:textId="130979DD" w:rsidR="004A09D3" w:rsidRPr="00773C0E" w:rsidRDefault="004A09D3" w:rsidP="00C77C35">
      <w:pPr>
        <w:pStyle w:val="NormalWeb"/>
        <w:spacing w:before="0" w:beforeAutospacing="0" w:after="0" w:afterAutospacing="0" w:line="276" w:lineRule="auto"/>
        <w:rPr>
          <w:rStyle w:val="apple-converted-space"/>
          <w:rFonts w:ascii="Arial" w:hAnsi="Arial" w:cs="Arial"/>
          <w:color w:val="262626" w:themeColor="text1" w:themeTint="D9"/>
          <w:sz w:val="22"/>
          <w:szCs w:val="22"/>
          <w:shd w:val="clear" w:color="auto" w:fill="FFFFFF"/>
        </w:rPr>
      </w:pPr>
      <w:r w:rsidRPr="00773C0E">
        <w:rPr>
          <w:rFonts w:ascii="Arial" w:hAnsi="Arial" w:cs="Arial"/>
          <w:sz w:val="22"/>
          <w:szCs w:val="22"/>
          <w:shd w:val="clear" w:color="auto" w:fill="FFFFFF"/>
        </w:rPr>
        <w:t>Refer to the suggested posts below</w:t>
      </w:r>
      <w:r w:rsidR="003B29D0">
        <w:rPr>
          <w:rFonts w:ascii="Arial" w:hAnsi="Arial" w:cs="Arial"/>
          <w:sz w:val="22"/>
          <w:szCs w:val="22"/>
          <w:shd w:val="clear" w:color="auto" w:fill="FFFFFF"/>
        </w:rPr>
        <w:t xml:space="preserve"> (and accompanying </w:t>
      </w:r>
      <w:r w:rsidR="0070460E">
        <w:rPr>
          <w:rFonts w:ascii="Arial" w:hAnsi="Arial" w:cs="Arial"/>
          <w:sz w:val="22"/>
          <w:szCs w:val="22"/>
          <w:shd w:val="clear" w:color="auto" w:fill="FFFFFF"/>
        </w:rPr>
        <w:t>graphics</w:t>
      </w:r>
      <w:r w:rsidRPr="00773C0E">
        <w:rPr>
          <w:rFonts w:ascii="Arial" w:hAnsi="Arial" w:cs="Arial"/>
          <w:sz w:val="22"/>
          <w:szCs w:val="22"/>
          <w:shd w:val="clear" w:color="auto" w:fill="FFFFFF"/>
        </w:rPr>
        <w:t xml:space="preserve"> provided</w:t>
      </w:r>
      <w:r w:rsidR="00773C0E">
        <w:rPr>
          <w:rFonts w:ascii="Arial" w:hAnsi="Arial" w:cs="Arial"/>
          <w:sz w:val="22"/>
          <w:szCs w:val="22"/>
          <w:shd w:val="clear" w:color="auto" w:fill="FFFFFF"/>
        </w:rPr>
        <w:t xml:space="preserve"> in the zip file</w:t>
      </w:r>
      <w:r w:rsidR="0070460E">
        <w:rPr>
          <w:rFonts w:ascii="Arial" w:hAnsi="Arial" w:cs="Arial"/>
          <w:sz w:val="22"/>
          <w:szCs w:val="22"/>
          <w:shd w:val="clear" w:color="auto" w:fill="FFFFFF"/>
        </w:rPr>
        <w:t>)</w:t>
      </w:r>
      <w:r w:rsidR="00AC26A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63688" w:rsidRPr="00773C0E">
        <w:rPr>
          <w:rFonts w:ascii="Arial" w:hAnsi="Arial" w:cs="Arial"/>
          <w:sz w:val="22"/>
          <w:szCs w:val="22"/>
          <w:shd w:val="clear" w:color="auto" w:fill="FFFFFF"/>
        </w:rPr>
        <w:t xml:space="preserve">to </w:t>
      </w:r>
      <w:r w:rsidR="00F63688" w:rsidRPr="00773C0E">
        <w:rPr>
          <w:rFonts w:ascii="Arial" w:hAnsi="Arial" w:cs="Arial"/>
          <w:b/>
          <w:sz w:val="22"/>
          <w:szCs w:val="22"/>
          <w:shd w:val="clear" w:color="auto" w:fill="FFFFFF"/>
        </w:rPr>
        <w:t xml:space="preserve">share ahead of Sunday, </w:t>
      </w:r>
      <w:r w:rsidR="00C409B9">
        <w:rPr>
          <w:rFonts w:ascii="Arial" w:hAnsi="Arial" w:cs="Arial"/>
          <w:b/>
          <w:sz w:val="22"/>
          <w:szCs w:val="22"/>
          <w:shd w:val="clear" w:color="auto" w:fill="FFFFFF"/>
        </w:rPr>
        <w:t>November 3</w:t>
      </w:r>
      <w:r w:rsidRPr="00773C0E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Pr="00773C0E">
        <w:rPr>
          <w:rFonts w:ascii="Arial" w:hAnsi="Arial" w:cs="Arial"/>
          <w:sz w:val="22"/>
          <w:szCs w:val="22"/>
        </w:rPr>
        <w:t>We encourage you to personalize these messages</w:t>
      </w:r>
      <w:r w:rsidRPr="00773C0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773C0E">
        <w:rPr>
          <w:rFonts w:ascii="Arial" w:hAnsi="Arial" w:cs="Arial"/>
          <w:color w:val="262626" w:themeColor="text1" w:themeTint="D9"/>
          <w:sz w:val="22"/>
          <w:szCs w:val="22"/>
          <w:shd w:val="clear" w:color="auto" w:fill="FFFFFF"/>
        </w:rPr>
        <w:t xml:space="preserve">and </w:t>
      </w:r>
      <w:r w:rsidRPr="00773C0E">
        <w:rPr>
          <w:rFonts w:ascii="Arial" w:hAnsi="Arial" w:cs="Arial"/>
          <w:sz w:val="22"/>
          <w:szCs w:val="22"/>
        </w:rPr>
        <w:t>tag</w:t>
      </w:r>
      <w:r w:rsidRPr="00773C0E">
        <w:rPr>
          <w:rFonts w:ascii="Arial" w:hAnsi="Arial" w:cs="Arial"/>
          <w:b/>
          <w:sz w:val="22"/>
          <w:szCs w:val="22"/>
        </w:rPr>
        <w:t xml:space="preserve"> </w:t>
      </w:r>
      <w:hyperlink r:id="rId11" w:history="1">
        <w:r w:rsidR="001B67B9" w:rsidRPr="00773C0E">
          <w:rPr>
            <w:rStyle w:val="Hyperlink"/>
            <w:color w:val="0000FF"/>
            <w:sz w:val="22"/>
            <w:szCs w:val="22"/>
          </w:rPr>
          <w:t>American Red Cross</w:t>
        </w:r>
      </w:hyperlink>
      <w:r w:rsidR="001B67B9" w:rsidRPr="00773C0E">
        <w:rPr>
          <w:rFonts w:ascii="Arial" w:hAnsi="Arial" w:cs="Arial"/>
          <w:sz w:val="22"/>
          <w:szCs w:val="22"/>
        </w:rPr>
        <w:t xml:space="preserve"> on Facebook</w:t>
      </w:r>
      <w:r w:rsidR="001B67B9">
        <w:rPr>
          <w:rFonts w:ascii="Arial" w:hAnsi="Arial" w:cs="Arial"/>
          <w:sz w:val="22"/>
          <w:szCs w:val="22"/>
        </w:rPr>
        <w:t>,</w:t>
      </w:r>
      <w:r w:rsidR="001B67B9" w:rsidRPr="00773C0E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Pr="00773C0E">
          <w:rPr>
            <w:rStyle w:val="Hyperlink"/>
            <w:color w:val="0000FF"/>
            <w:sz w:val="22"/>
            <w:szCs w:val="22"/>
          </w:rPr>
          <w:t>@</w:t>
        </w:r>
        <w:proofErr w:type="spellStart"/>
        <w:r w:rsidRPr="00773C0E">
          <w:rPr>
            <w:rStyle w:val="Hyperlink"/>
            <w:color w:val="0000FF"/>
            <w:sz w:val="22"/>
            <w:szCs w:val="22"/>
          </w:rPr>
          <w:t>RedCross</w:t>
        </w:r>
        <w:proofErr w:type="spellEnd"/>
      </w:hyperlink>
      <w:r w:rsidRPr="00773C0E">
        <w:rPr>
          <w:rFonts w:ascii="Arial" w:hAnsi="Arial" w:cs="Arial"/>
          <w:b/>
          <w:sz w:val="22"/>
          <w:szCs w:val="22"/>
        </w:rPr>
        <w:t xml:space="preserve"> </w:t>
      </w:r>
      <w:r w:rsidR="00E2222F" w:rsidRPr="00773C0E">
        <w:rPr>
          <w:rFonts w:ascii="Arial" w:hAnsi="Arial" w:cs="Arial"/>
          <w:sz w:val="22"/>
          <w:szCs w:val="22"/>
        </w:rPr>
        <w:t>on</w:t>
      </w:r>
      <w:r w:rsidRPr="00773C0E">
        <w:rPr>
          <w:rFonts w:ascii="Arial" w:hAnsi="Arial" w:cs="Arial"/>
          <w:sz w:val="22"/>
          <w:szCs w:val="22"/>
        </w:rPr>
        <w:t xml:space="preserve"> Twitter</w:t>
      </w:r>
      <w:r w:rsidR="001B67B9">
        <w:rPr>
          <w:rFonts w:ascii="Arial" w:hAnsi="Arial" w:cs="Arial"/>
          <w:sz w:val="22"/>
          <w:szCs w:val="22"/>
        </w:rPr>
        <w:t xml:space="preserve"> or</w:t>
      </w:r>
      <w:r w:rsidR="00773C0E" w:rsidRPr="00773C0E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773C0E" w:rsidRPr="00773C0E">
          <w:rPr>
            <w:rStyle w:val="Hyperlink"/>
            <w:color w:val="0000FF"/>
            <w:sz w:val="22"/>
            <w:szCs w:val="22"/>
          </w:rPr>
          <w:t>@</w:t>
        </w:r>
        <w:proofErr w:type="spellStart"/>
        <w:r w:rsidR="00773C0E" w:rsidRPr="00773C0E">
          <w:rPr>
            <w:rStyle w:val="Hyperlink"/>
            <w:color w:val="0000FF"/>
            <w:sz w:val="22"/>
            <w:szCs w:val="22"/>
          </w:rPr>
          <w:t>AmericanRedCross</w:t>
        </w:r>
        <w:proofErr w:type="spellEnd"/>
      </w:hyperlink>
      <w:r w:rsidR="00773C0E" w:rsidRPr="00773C0E">
        <w:rPr>
          <w:rFonts w:ascii="Arial" w:hAnsi="Arial" w:cs="Arial"/>
          <w:sz w:val="22"/>
          <w:szCs w:val="22"/>
        </w:rPr>
        <w:t xml:space="preserve"> on Instagram</w:t>
      </w:r>
      <w:r w:rsidRPr="00773C0E">
        <w:rPr>
          <w:rFonts w:ascii="Arial" w:hAnsi="Arial" w:cs="Arial"/>
          <w:color w:val="262626" w:themeColor="text1" w:themeTint="D9"/>
          <w:sz w:val="22"/>
          <w:szCs w:val="22"/>
          <w:shd w:val="clear" w:color="auto" w:fill="FFFFFF"/>
        </w:rPr>
        <w:t xml:space="preserve">. </w:t>
      </w:r>
      <w:r w:rsidRPr="00773C0E">
        <w:rPr>
          <w:rFonts w:ascii="Arial" w:hAnsi="Arial" w:cs="Arial"/>
          <w:sz w:val="22"/>
          <w:szCs w:val="22"/>
        </w:rPr>
        <w:t xml:space="preserve">You may also re-tweet or share any relevant posts from our </w:t>
      </w:r>
      <w:hyperlink r:id="rId14" w:history="1">
        <w:r w:rsidRPr="00773C0E">
          <w:rPr>
            <w:rStyle w:val="Hyperlink"/>
            <w:color w:val="0033CC"/>
            <w:sz w:val="22"/>
            <w:szCs w:val="22"/>
          </w:rPr>
          <w:t>national accounts</w:t>
        </w:r>
      </w:hyperlink>
      <w:r w:rsidRPr="00773C0E">
        <w:rPr>
          <w:rFonts w:ascii="Arial" w:hAnsi="Arial" w:cs="Arial"/>
          <w:sz w:val="22"/>
          <w:szCs w:val="22"/>
        </w:rPr>
        <w:t xml:space="preserve">. </w:t>
      </w:r>
      <w:r w:rsidR="00773C0E" w:rsidRPr="00773C0E">
        <w:rPr>
          <w:rFonts w:ascii="Arial" w:hAnsi="Arial" w:cs="Arial"/>
          <w:sz w:val="22"/>
          <w:szCs w:val="22"/>
        </w:rPr>
        <w:t xml:space="preserve">Additional home fire safety tips may be found at </w:t>
      </w:r>
      <w:hyperlink r:id="rId15" w:history="1">
        <w:r w:rsidR="00773C0E" w:rsidRPr="00773C0E">
          <w:rPr>
            <w:rStyle w:val="Hyperlink"/>
            <w:color w:val="0000FF"/>
            <w:sz w:val="22"/>
            <w:szCs w:val="22"/>
          </w:rPr>
          <w:t>redcross.org/fire</w:t>
        </w:r>
      </w:hyperlink>
      <w:r w:rsidR="00773C0E" w:rsidRPr="00773C0E">
        <w:rPr>
          <w:rFonts w:ascii="Arial" w:hAnsi="Arial" w:cs="Arial"/>
          <w:sz w:val="22"/>
          <w:szCs w:val="22"/>
        </w:rPr>
        <w:t>.</w:t>
      </w:r>
    </w:p>
    <w:p w14:paraId="679E823D" w14:textId="77777777" w:rsidR="00773C0E" w:rsidRDefault="00773C0E" w:rsidP="00C77C35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12C4D94" w14:textId="111656F6" w:rsidR="005A1F73" w:rsidRPr="005A1F73" w:rsidRDefault="005A1F73" w:rsidP="005A1F73">
      <w:pPr>
        <w:pStyle w:val="ListParagraph"/>
        <w:numPr>
          <w:ilvl w:val="0"/>
          <w:numId w:val="22"/>
        </w:numPr>
        <w:spacing w:line="276" w:lineRule="auto"/>
        <w:rPr>
          <w:rStyle w:val="Hyperlink"/>
          <w:iCs/>
          <w:color w:val="auto"/>
          <w:sz w:val="22"/>
          <w:szCs w:val="22"/>
          <w:u w:val="none"/>
        </w:rPr>
      </w:pPr>
      <w:r>
        <w:rPr>
          <w:rFonts w:ascii="Arial" w:hAnsi="Arial" w:cs="Arial"/>
          <w:iCs/>
          <w:sz w:val="22"/>
          <w:szCs w:val="22"/>
        </w:rPr>
        <w:t xml:space="preserve">It’s time to </w:t>
      </w:r>
      <w:r w:rsidR="00C409B9">
        <w:rPr>
          <w:rFonts w:ascii="Arial" w:hAnsi="Arial" w:cs="Arial"/>
          <w:iCs/>
          <w:sz w:val="22"/>
          <w:szCs w:val="22"/>
        </w:rPr>
        <w:t>fall back</w:t>
      </w:r>
      <w:r>
        <w:rPr>
          <w:rFonts w:ascii="Arial" w:hAnsi="Arial" w:cs="Arial"/>
          <w:iCs/>
          <w:sz w:val="22"/>
          <w:szCs w:val="22"/>
        </w:rPr>
        <w:t xml:space="preserve"> this weekend!</w:t>
      </w:r>
      <w:r w:rsidRPr="00DD3E9E">
        <w:rPr>
          <w:rFonts w:ascii="Arial" w:hAnsi="Arial" w:cs="Arial"/>
          <w:iCs/>
          <w:sz w:val="22"/>
          <w:szCs w:val="22"/>
        </w:rPr>
        <w:t xml:space="preserve"> Our </w:t>
      </w:r>
      <w:r w:rsidR="005F170A">
        <w:rPr>
          <w:rFonts w:ascii="Arial" w:hAnsi="Arial" w:cs="Arial"/>
          <w:iCs/>
          <w:sz w:val="22"/>
          <w:szCs w:val="22"/>
        </w:rPr>
        <w:t xml:space="preserve">disaster </w:t>
      </w:r>
      <w:r w:rsidRPr="00DD3E9E">
        <w:rPr>
          <w:rFonts w:ascii="Arial" w:hAnsi="Arial" w:cs="Arial"/>
          <w:iCs/>
          <w:sz w:val="22"/>
          <w:szCs w:val="22"/>
        </w:rPr>
        <w:t>partner @</w:t>
      </w:r>
      <w:proofErr w:type="spellStart"/>
      <w:r w:rsidRPr="00DD3E9E">
        <w:rPr>
          <w:rFonts w:ascii="Arial" w:hAnsi="Arial" w:cs="Arial"/>
          <w:iCs/>
          <w:sz w:val="22"/>
          <w:szCs w:val="22"/>
        </w:rPr>
        <w:t>RedCross</w:t>
      </w:r>
      <w:proofErr w:type="spellEnd"/>
      <w:r w:rsidRPr="00DD3E9E">
        <w:rPr>
          <w:rFonts w:ascii="Arial" w:hAnsi="Arial" w:cs="Arial"/>
          <w:iCs/>
          <w:sz w:val="22"/>
          <w:szCs w:val="22"/>
        </w:rPr>
        <w:t xml:space="preserve"> reminds you to turn your clocks </w:t>
      </w:r>
      <w:r w:rsidR="00C409B9">
        <w:rPr>
          <w:rFonts w:ascii="Arial" w:hAnsi="Arial" w:cs="Arial"/>
          <w:iCs/>
          <w:sz w:val="22"/>
          <w:szCs w:val="22"/>
        </w:rPr>
        <w:t>back</w:t>
      </w:r>
      <w:r w:rsidRPr="00DD3E9E">
        <w:rPr>
          <w:rFonts w:ascii="Arial" w:hAnsi="Arial" w:cs="Arial"/>
          <w:iCs/>
          <w:sz w:val="22"/>
          <w:szCs w:val="22"/>
        </w:rPr>
        <w:t xml:space="preserve"> &amp; test your smoke alarms. #</w:t>
      </w:r>
      <w:proofErr w:type="spellStart"/>
      <w:r w:rsidRPr="00DD3E9E">
        <w:rPr>
          <w:rFonts w:ascii="Arial" w:hAnsi="Arial" w:cs="Arial"/>
          <w:iCs/>
          <w:sz w:val="22"/>
          <w:szCs w:val="22"/>
        </w:rPr>
        <w:t>TurnandTest</w:t>
      </w:r>
      <w:proofErr w:type="spellEnd"/>
      <w:r w:rsidRPr="00DD3E9E">
        <w:rPr>
          <w:rFonts w:ascii="Arial" w:hAnsi="Arial" w:cs="Arial"/>
          <w:iCs/>
          <w:sz w:val="22"/>
          <w:szCs w:val="22"/>
        </w:rPr>
        <w:t xml:space="preserve"> #</w:t>
      </w:r>
      <w:proofErr w:type="spellStart"/>
      <w:r w:rsidRPr="00DD3E9E">
        <w:rPr>
          <w:rFonts w:ascii="Arial" w:hAnsi="Arial" w:cs="Arial"/>
          <w:iCs/>
          <w:sz w:val="22"/>
          <w:szCs w:val="22"/>
        </w:rPr>
        <w:t>EndHomeFires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</w:t>
      </w:r>
      <w:hyperlink r:id="rId16" w:history="1">
        <w:r w:rsidRPr="00773C0E">
          <w:rPr>
            <w:rStyle w:val="Hyperlink"/>
            <w:color w:val="0000FF"/>
            <w:sz w:val="22"/>
            <w:szCs w:val="22"/>
          </w:rPr>
          <w:t>redcross.org/fire</w:t>
        </w:r>
      </w:hyperlink>
      <w:r w:rsidRPr="00D61E0B">
        <w:rPr>
          <w:rStyle w:val="Hyperlink"/>
          <w:color w:val="0000FF"/>
          <w:sz w:val="22"/>
          <w:szCs w:val="22"/>
          <w:u w:val="none"/>
        </w:rPr>
        <w:t xml:space="preserve"> </w:t>
      </w:r>
    </w:p>
    <w:p w14:paraId="5B69C46C" w14:textId="77777777" w:rsidR="005A1F73" w:rsidRPr="00D61E0B" w:rsidRDefault="005A1F73" w:rsidP="005A1F73">
      <w:pPr>
        <w:pStyle w:val="ListParagraph"/>
        <w:spacing w:line="276" w:lineRule="auto"/>
        <w:rPr>
          <w:rStyle w:val="Hyperlink"/>
          <w:iCs/>
          <w:color w:val="auto"/>
          <w:sz w:val="22"/>
          <w:szCs w:val="22"/>
          <w:u w:val="none"/>
        </w:rPr>
      </w:pPr>
    </w:p>
    <w:p w14:paraId="1C76883E" w14:textId="1E43F2F6" w:rsidR="004A09D3" w:rsidRPr="00D61E0B" w:rsidRDefault="004A09D3" w:rsidP="00C77C35">
      <w:pPr>
        <w:pStyle w:val="ListParagraph"/>
        <w:numPr>
          <w:ilvl w:val="0"/>
          <w:numId w:val="22"/>
        </w:numPr>
        <w:spacing w:line="276" w:lineRule="auto"/>
        <w:rPr>
          <w:rStyle w:val="Hyperlink"/>
          <w:iCs/>
          <w:color w:val="auto"/>
          <w:sz w:val="22"/>
          <w:szCs w:val="22"/>
          <w:u w:val="none"/>
        </w:rPr>
      </w:pPr>
      <w:r w:rsidRPr="00DD3E9E">
        <w:rPr>
          <w:rFonts w:ascii="Arial" w:hAnsi="Arial" w:cs="Arial"/>
          <w:iCs/>
          <w:sz w:val="22"/>
          <w:szCs w:val="22"/>
        </w:rPr>
        <w:t>Time to #</w:t>
      </w:r>
      <w:proofErr w:type="spellStart"/>
      <w:r w:rsidRPr="00DD3E9E">
        <w:rPr>
          <w:rFonts w:ascii="Arial" w:hAnsi="Arial" w:cs="Arial"/>
          <w:iCs/>
          <w:sz w:val="22"/>
          <w:szCs w:val="22"/>
        </w:rPr>
        <w:t>TurnandTest</w:t>
      </w:r>
      <w:proofErr w:type="spellEnd"/>
      <w:r w:rsidRPr="00DD3E9E">
        <w:rPr>
          <w:rFonts w:ascii="Arial" w:hAnsi="Arial" w:cs="Arial"/>
          <w:iCs/>
          <w:sz w:val="22"/>
          <w:szCs w:val="22"/>
        </w:rPr>
        <w:t xml:space="preserve">! When </w:t>
      </w:r>
      <w:r w:rsidR="00C409B9">
        <w:rPr>
          <w:rFonts w:ascii="Arial" w:hAnsi="Arial" w:cs="Arial"/>
          <w:iCs/>
          <w:sz w:val="22"/>
          <w:szCs w:val="22"/>
        </w:rPr>
        <w:t>turning</w:t>
      </w:r>
      <w:r w:rsidRPr="00DD3E9E">
        <w:rPr>
          <w:rFonts w:ascii="Arial" w:hAnsi="Arial" w:cs="Arial"/>
          <w:iCs/>
          <w:sz w:val="22"/>
          <w:szCs w:val="22"/>
        </w:rPr>
        <w:t xml:space="preserve"> your clocks </w:t>
      </w:r>
      <w:r w:rsidR="00C409B9">
        <w:rPr>
          <w:rFonts w:ascii="Arial" w:hAnsi="Arial" w:cs="Arial"/>
          <w:iCs/>
          <w:sz w:val="22"/>
          <w:szCs w:val="22"/>
        </w:rPr>
        <w:t>back</w:t>
      </w:r>
      <w:r w:rsidRPr="00DD3E9E">
        <w:rPr>
          <w:rFonts w:ascii="Arial" w:hAnsi="Arial" w:cs="Arial"/>
          <w:iCs/>
          <w:sz w:val="22"/>
          <w:szCs w:val="22"/>
        </w:rPr>
        <w:t xml:space="preserve"> this weekend, check your smoke alarms too. #</w:t>
      </w:r>
      <w:proofErr w:type="spellStart"/>
      <w:r w:rsidRPr="00DD3E9E">
        <w:rPr>
          <w:rFonts w:ascii="Arial" w:hAnsi="Arial" w:cs="Arial"/>
          <w:iCs/>
          <w:sz w:val="22"/>
          <w:szCs w:val="22"/>
        </w:rPr>
        <w:t>EndHomeFires</w:t>
      </w:r>
      <w:proofErr w:type="spellEnd"/>
      <w:r w:rsidR="005F170A">
        <w:rPr>
          <w:rFonts w:ascii="Arial" w:hAnsi="Arial" w:cs="Arial"/>
          <w:iCs/>
          <w:sz w:val="22"/>
          <w:szCs w:val="22"/>
        </w:rPr>
        <w:t xml:space="preserve"> #</w:t>
      </w:r>
      <w:proofErr w:type="spellStart"/>
      <w:r w:rsidR="005F170A">
        <w:rPr>
          <w:rFonts w:ascii="Arial" w:hAnsi="Arial" w:cs="Arial"/>
          <w:iCs/>
          <w:sz w:val="22"/>
          <w:szCs w:val="22"/>
        </w:rPr>
        <w:t>RedCross</w:t>
      </w:r>
      <w:proofErr w:type="spellEnd"/>
      <w:r w:rsidR="004D6681">
        <w:rPr>
          <w:rFonts w:ascii="Arial" w:hAnsi="Arial" w:cs="Arial"/>
          <w:iCs/>
          <w:sz w:val="22"/>
          <w:szCs w:val="22"/>
        </w:rPr>
        <w:t xml:space="preserve"> </w:t>
      </w:r>
      <w:hyperlink r:id="rId17" w:history="1">
        <w:r w:rsidR="004D6681" w:rsidRPr="00773C0E">
          <w:rPr>
            <w:rStyle w:val="Hyperlink"/>
            <w:color w:val="0000FF"/>
            <w:sz w:val="22"/>
            <w:szCs w:val="22"/>
          </w:rPr>
          <w:t>redcross.org/fire</w:t>
        </w:r>
      </w:hyperlink>
      <w:r w:rsidR="00D61E0B" w:rsidRPr="00D61E0B">
        <w:rPr>
          <w:rStyle w:val="Hyperlink"/>
          <w:color w:val="0000FF"/>
          <w:sz w:val="22"/>
          <w:szCs w:val="22"/>
          <w:u w:val="none"/>
        </w:rPr>
        <w:t xml:space="preserve"> </w:t>
      </w:r>
    </w:p>
    <w:p w14:paraId="1DAE8909" w14:textId="78A6F53F" w:rsidR="00D61E0B" w:rsidRDefault="00D61E0B" w:rsidP="00D61E0B">
      <w:pPr>
        <w:pStyle w:val="ListParagraph"/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5DE29721" w14:textId="5948991D" w:rsidR="005A1F73" w:rsidRPr="00DD3E9E" w:rsidRDefault="005A1F73" w:rsidP="005A1F73">
      <w:pPr>
        <w:pStyle w:val="ListParagraph"/>
        <w:numPr>
          <w:ilvl w:val="0"/>
          <w:numId w:val="22"/>
        </w:numPr>
        <w:spacing w:line="276" w:lineRule="auto"/>
        <w:rPr>
          <w:rFonts w:ascii="Arial" w:hAnsi="Arial" w:cs="Arial"/>
          <w:iCs/>
          <w:sz w:val="22"/>
          <w:szCs w:val="22"/>
        </w:rPr>
      </w:pPr>
      <w:r w:rsidRPr="00DD3E9E">
        <w:rPr>
          <w:rFonts w:ascii="Arial" w:hAnsi="Arial" w:cs="Arial"/>
          <w:iCs/>
          <w:sz w:val="22"/>
          <w:szCs w:val="22"/>
        </w:rPr>
        <w:t xml:space="preserve">Remember to turn your clocks </w:t>
      </w:r>
      <w:r w:rsidR="00C409B9">
        <w:rPr>
          <w:rFonts w:ascii="Arial" w:hAnsi="Arial" w:cs="Arial"/>
          <w:iCs/>
          <w:sz w:val="22"/>
          <w:szCs w:val="22"/>
        </w:rPr>
        <w:t>back</w:t>
      </w:r>
      <w:r w:rsidRPr="00DD3E9E">
        <w:rPr>
          <w:rFonts w:ascii="Arial" w:hAnsi="Arial" w:cs="Arial"/>
          <w:iCs/>
          <w:sz w:val="22"/>
          <w:szCs w:val="22"/>
        </w:rPr>
        <w:t xml:space="preserve"> one hour AND test your smoke alarms. </w:t>
      </w:r>
      <w:r w:rsidR="005F170A">
        <w:rPr>
          <w:rFonts w:ascii="Arial" w:hAnsi="Arial" w:cs="Arial"/>
          <w:bCs/>
          <w:sz w:val="22"/>
          <w:szCs w:val="22"/>
        </w:rPr>
        <w:t>Proud @</w:t>
      </w:r>
      <w:proofErr w:type="spellStart"/>
      <w:r w:rsidR="005F170A">
        <w:rPr>
          <w:rFonts w:ascii="Arial" w:hAnsi="Arial" w:cs="Arial"/>
          <w:bCs/>
          <w:sz w:val="22"/>
          <w:szCs w:val="22"/>
        </w:rPr>
        <w:t>RedCross</w:t>
      </w:r>
      <w:proofErr w:type="spellEnd"/>
      <w:r w:rsidR="005F170A">
        <w:rPr>
          <w:rFonts w:ascii="Arial" w:hAnsi="Arial" w:cs="Arial"/>
          <w:bCs/>
          <w:sz w:val="22"/>
          <w:szCs w:val="22"/>
        </w:rPr>
        <w:t xml:space="preserve"> disaster partner. </w:t>
      </w:r>
      <w:r w:rsidRPr="00DD3E9E">
        <w:rPr>
          <w:rFonts w:ascii="Arial" w:hAnsi="Arial" w:cs="Arial"/>
          <w:iCs/>
          <w:sz w:val="22"/>
          <w:szCs w:val="22"/>
        </w:rPr>
        <w:t>#</w:t>
      </w:r>
      <w:proofErr w:type="spellStart"/>
      <w:r w:rsidRPr="00DD3E9E">
        <w:rPr>
          <w:rFonts w:ascii="Arial" w:hAnsi="Arial" w:cs="Arial"/>
          <w:iCs/>
          <w:sz w:val="22"/>
          <w:szCs w:val="22"/>
        </w:rPr>
        <w:t>TurnandTest</w:t>
      </w:r>
      <w:proofErr w:type="spellEnd"/>
      <w:r w:rsidRPr="00DD3E9E">
        <w:rPr>
          <w:rFonts w:ascii="Arial" w:hAnsi="Arial" w:cs="Arial"/>
          <w:iCs/>
          <w:sz w:val="22"/>
          <w:szCs w:val="22"/>
        </w:rPr>
        <w:t xml:space="preserve"> #</w:t>
      </w:r>
      <w:proofErr w:type="spellStart"/>
      <w:r w:rsidRPr="00DD3E9E">
        <w:rPr>
          <w:rFonts w:ascii="Arial" w:hAnsi="Arial" w:cs="Arial"/>
          <w:iCs/>
          <w:sz w:val="22"/>
          <w:szCs w:val="22"/>
        </w:rPr>
        <w:t>EndHomeFires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</w:t>
      </w:r>
      <w:bookmarkStart w:id="0" w:name="_GoBack"/>
      <w:bookmarkEnd w:id="0"/>
      <w:r w:rsidR="00A72DD7">
        <w:fldChar w:fldCharType="begin"/>
      </w:r>
      <w:r w:rsidR="00A72DD7">
        <w:instrText xml:space="preserve"> HYPERLINK "http://www.redcross.org/get-help/how-to-prepare-for-emergencies/types-of-emergencies/fire" </w:instrText>
      </w:r>
      <w:r w:rsidR="00A72DD7">
        <w:fldChar w:fldCharType="separate"/>
      </w:r>
      <w:r w:rsidRPr="00773C0E">
        <w:rPr>
          <w:rStyle w:val="Hyperlink"/>
          <w:color w:val="0000FF"/>
          <w:sz w:val="22"/>
          <w:szCs w:val="22"/>
        </w:rPr>
        <w:t>redcross.org/fire</w:t>
      </w:r>
      <w:r w:rsidR="00A72DD7">
        <w:rPr>
          <w:rStyle w:val="Hyperlink"/>
          <w:color w:val="0000FF"/>
          <w:sz w:val="22"/>
          <w:szCs w:val="22"/>
        </w:rPr>
        <w:fldChar w:fldCharType="end"/>
      </w:r>
      <w:r>
        <w:rPr>
          <w:rStyle w:val="Hyperlink"/>
          <w:color w:val="0000FF"/>
          <w:sz w:val="22"/>
          <w:szCs w:val="22"/>
          <w:u w:val="none"/>
        </w:rPr>
        <w:t xml:space="preserve"> </w:t>
      </w:r>
    </w:p>
    <w:p w14:paraId="381B71CA" w14:textId="77777777" w:rsidR="005A1F73" w:rsidRPr="00D61E0B" w:rsidRDefault="005A1F73" w:rsidP="00D61E0B">
      <w:pPr>
        <w:pStyle w:val="ListParagraph"/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4117A236" w14:textId="2A9BC01C" w:rsidR="00D61E0B" w:rsidRPr="00DE2DB7" w:rsidRDefault="005E1CDB" w:rsidP="00D61E0B">
      <w:pPr>
        <w:pStyle w:val="ListParagraph"/>
        <w:numPr>
          <w:ilvl w:val="0"/>
          <w:numId w:val="22"/>
        </w:numPr>
        <w:spacing w:line="276" w:lineRule="auto"/>
        <w:rPr>
          <w:rStyle w:val="Hyperlink"/>
          <w:iCs/>
          <w:color w:val="auto"/>
          <w:sz w:val="22"/>
          <w:szCs w:val="22"/>
          <w:u w:val="none"/>
        </w:rPr>
      </w:pPr>
      <w:r w:rsidRPr="00DD3E9E">
        <w:rPr>
          <w:rFonts w:ascii="Arial" w:hAnsi="Arial" w:cs="Arial"/>
          <w:sz w:val="22"/>
          <w:szCs w:val="22"/>
          <w:shd w:val="clear" w:color="auto" w:fill="FFFFFF"/>
        </w:rPr>
        <w:t>What are your plans this weekend? Make sure it includes </w:t>
      </w:r>
      <w:hyperlink r:id="rId18" w:history="1">
        <w:r w:rsidRPr="00DD3E9E">
          <w:rPr>
            <w:rStyle w:val="58cl"/>
            <w:rFonts w:ascii="Arial" w:hAnsi="Arial" w:cs="Arial"/>
            <w:sz w:val="22"/>
            <w:szCs w:val="22"/>
            <w:shd w:val="clear" w:color="auto" w:fill="FFFFFF"/>
          </w:rPr>
          <w:t>#</w:t>
        </w:r>
        <w:proofErr w:type="spellStart"/>
        <w:r w:rsidRPr="00DD3E9E">
          <w:rPr>
            <w:rStyle w:val="58cm"/>
            <w:rFonts w:ascii="Arial" w:hAnsi="Arial" w:cs="Arial"/>
            <w:sz w:val="22"/>
            <w:szCs w:val="22"/>
            <w:shd w:val="clear" w:color="auto" w:fill="FFFFFF"/>
          </w:rPr>
          <w:t>TurnandTest</w:t>
        </w:r>
        <w:proofErr w:type="spellEnd"/>
      </w:hyperlink>
      <w:r w:rsidRPr="00DD3E9E">
        <w:rPr>
          <w:rFonts w:ascii="Arial" w:hAnsi="Arial" w:cs="Arial"/>
          <w:sz w:val="22"/>
          <w:szCs w:val="22"/>
          <w:shd w:val="clear" w:color="auto" w:fill="FFFFFF"/>
        </w:rPr>
        <w:t xml:space="preserve">! When turning your clocks </w:t>
      </w:r>
      <w:r w:rsidR="00C409B9">
        <w:rPr>
          <w:rFonts w:ascii="Arial" w:hAnsi="Arial" w:cs="Arial"/>
          <w:sz w:val="22"/>
          <w:szCs w:val="22"/>
          <w:shd w:val="clear" w:color="auto" w:fill="FFFFFF"/>
        </w:rPr>
        <w:t>back</w:t>
      </w:r>
      <w:r w:rsidRPr="00DD3E9E">
        <w:rPr>
          <w:rFonts w:ascii="Arial" w:hAnsi="Arial" w:cs="Arial"/>
          <w:sz w:val="22"/>
          <w:szCs w:val="22"/>
          <w:shd w:val="clear" w:color="auto" w:fill="FFFFFF"/>
        </w:rPr>
        <w:t xml:space="preserve"> one hour this weekend, test your smoke alarms too. It takes less than 5 minutes, and could save lives. </w:t>
      </w:r>
      <w:hyperlink r:id="rId19" w:history="1">
        <w:r w:rsidRPr="00DD3E9E">
          <w:rPr>
            <w:rStyle w:val="58cl"/>
            <w:rFonts w:ascii="Arial" w:hAnsi="Arial" w:cs="Arial"/>
            <w:sz w:val="22"/>
            <w:szCs w:val="22"/>
            <w:shd w:val="clear" w:color="auto" w:fill="FFFFFF"/>
          </w:rPr>
          <w:t>#</w:t>
        </w:r>
        <w:proofErr w:type="spellStart"/>
        <w:r w:rsidRPr="00DD3E9E">
          <w:rPr>
            <w:rStyle w:val="58cm"/>
            <w:rFonts w:ascii="Arial" w:hAnsi="Arial" w:cs="Arial"/>
            <w:sz w:val="22"/>
            <w:szCs w:val="22"/>
            <w:shd w:val="clear" w:color="auto" w:fill="FFFFFF"/>
          </w:rPr>
          <w:t>EndHomeFires</w:t>
        </w:r>
        <w:proofErr w:type="spellEnd"/>
      </w:hyperlink>
      <w:r w:rsidR="005F170A">
        <w:rPr>
          <w:rStyle w:val="58cm"/>
          <w:rFonts w:ascii="Arial" w:hAnsi="Arial" w:cs="Arial"/>
          <w:sz w:val="22"/>
          <w:szCs w:val="22"/>
          <w:shd w:val="clear" w:color="auto" w:fill="FFFFFF"/>
        </w:rPr>
        <w:t xml:space="preserve"> #</w:t>
      </w:r>
      <w:proofErr w:type="spellStart"/>
      <w:r w:rsidR="005F170A">
        <w:rPr>
          <w:rStyle w:val="58cm"/>
          <w:rFonts w:ascii="Arial" w:hAnsi="Arial" w:cs="Arial"/>
          <w:sz w:val="22"/>
          <w:szCs w:val="22"/>
          <w:shd w:val="clear" w:color="auto" w:fill="FFFFFF"/>
        </w:rPr>
        <w:t>RedCross</w:t>
      </w:r>
      <w:proofErr w:type="spellEnd"/>
      <w:r w:rsidR="004D6681">
        <w:rPr>
          <w:rStyle w:val="58cm"/>
          <w:rFonts w:ascii="Arial" w:hAnsi="Arial" w:cs="Arial"/>
          <w:sz w:val="22"/>
          <w:szCs w:val="22"/>
          <w:shd w:val="clear" w:color="auto" w:fill="FFFFFF"/>
        </w:rPr>
        <w:t xml:space="preserve"> </w:t>
      </w:r>
      <w:hyperlink r:id="rId20" w:history="1">
        <w:r w:rsidR="004D6681" w:rsidRPr="00773C0E">
          <w:rPr>
            <w:rStyle w:val="Hyperlink"/>
            <w:color w:val="0000FF"/>
            <w:sz w:val="22"/>
            <w:szCs w:val="22"/>
          </w:rPr>
          <w:t>redcross.org/fire</w:t>
        </w:r>
      </w:hyperlink>
      <w:r w:rsidR="00D61E0B" w:rsidRPr="00D61E0B">
        <w:rPr>
          <w:rStyle w:val="Hyperlink"/>
          <w:color w:val="0000FF"/>
          <w:sz w:val="22"/>
          <w:szCs w:val="22"/>
          <w:u w:val="none"/>
        </w:rPr>
        <w:t xml:space="preserve"> </w:t>
      </w:r>
    </w:p>
    <w:p w14:paraId="5B4D8CD0" w14:textId="77777777" w:rsidR="00DE2DB7" w:rsidRPr="00DE2DB7" w:rsidRDefault="00DE2DB7" w:rsidP="00DE2DB7">
      <w:pPr>
        <w:pStyle w:val="ListParagraph"/>
        <w:rPr>
          <w:rStyle w:val="Hyperlink"/>
          <w:iCs/>
          <w:color w:val="auto"/>
          <w:sz w:val="22"/>
          <w:szCs w:val="22"/>
          <w:u w:val="none"/>
        </w:rPr>
      </w:pPr>
    </w:p>
    <w:p w14:paraId="2356FDA6" w14:textId="685966F6" w:rsidR="00DE2DB7" w:rsidRPr="00DE2DB7" w:rsidRDefault="00DE2DB7" w:rsidP="00D61E0B">
      <w:pPr>
        <w:pStyle w:val="ListParagraph"/>
        <w:numPr>
          <w:ilvl w:val="0"/>
          <w:numId w:val="22"/>
        </w:numPr>
        <w:spacing w:line="276" w:lineRule="auto"/>
        <w:rPr>
          <w:rStyle w:val="Hyperlink"/>
          <w:iCs/>
          <w:color w:val="auto"/>
          <w:sz w:val="22"/>
          <w:szCs w:val="22"/>
          <w:u w:val="none"/>
        </w:rPr>
      </w:pPr>
      <w:r w:rsidRPr="00DE2DB7">
        <w:rPr>
          <w:rFonts w:ascii="Arial" w:hAnsi="Arial" w:cs="Arial"/>
          <w:bCs/>
          <w:sz w:val="22"/>
          <w:szCs w:val="22"/>
        </w:rPr>
        <w:t xml:space="preserve">Working smoke alarms cut the risk of dying in a home fire in half. Install smoke alarms on every level of your home and check them monthly. </w:t>
      </w:r>
      <w:r w:rsidR="005F170A">
        <w:rPr>
          <w:rFonts w:ascii="Arial" w:hAnsi="Arial" w:cs="Arial"/>
          <w:bCs/>
          <w:sz w:val="22"/>
          <w:szCs w:val="22"/>
        </w:rPr>
        <w:t>Proud @</w:t>
      </w:r>
      <w:proofErr w:type="spellStart"/>
      <w:r w:rsidR="005F170A">
        <w:rPr>
          <w:rFonts w:ascii="Arial" w:hAnsi="Arial" w:cs="Arial"/>
          <w:bCs/>
          <w:sz w:val="22"/>
          <w:szCs w:val="22"/>
        </w:rPr>
        <w:t>RedCross</w:t>
      </w:r>
      <w:proofErr w:type="spellEnd"/>
      <w:r w:rsidR="005F170A">
        <w:rPr>
          <w:rFonts w:ascii="Arial" w:hAnsi="Arial" w:cs="Arial"/>
          <w:bCs/>
          <w:sz w:val="22"/>
          <w:szCs w:val="22"/>
        </w:rPr>
        <w:t xml:space="preserve"> disaster partner. </w:t>
      </w:r>
      <w:hyperlink r:id="rId21" w:history="1">
        <w:r w:rsidRPr="00DE2DB7">
          <w:rPr>
            <w:rStyle w:val="58cl"/>
            <w:rFonts w:ascii="Arial" w:hAnsi="Arial" w:cs="Arial"/>
            <w:sz w:val="22"/>
            <w:szCs w:val="22"/>
            <w:shd w:val="clear" w:color="auto" w:fill="FFFFFF"/>
          </w:rPr>
          <w:t>#</w:t>
        </w:r>
        <w:proofErr w:type="spellStart"/>
        <w:r w:rsidRPr="00DE2DB7">
          <w:rPr>
            <w:rStyle w:val="58cm"/>
            <w:rFonts w:ascii="Arial" w:hAnsi="Arial" w:cs="Arial"/>
            <w:sz w:val="22"/>
            <w:szCs w:val="22"/>
            <w:shd w:val="clear" w:color="auto" w:fill="FFFFFF"/>
          </w:rPr>
          <w:t>EndHomeFires</w:t>
        </w:r>
        <w:proofErr w:type="spellEnd"/>
      </w:hyperlink>
      <w:r w:rsidRPr="00DE2DB7">
        <w:rPr>
          <w:rStyle w:val="58cm"/>
          <w:rFonts w:ascii="Arial" w:hAnsi="Arial" w:cs="Arial"/>
          <w:sz w:val="22"/>
          <w:szCs w:val="22"/>
          <w:shd w:val="clear" w:color="auto" w:fill="FFFFFF"/>
        </w:rPr>
        <w:t xml:space="preserve"> </w:t>
      </w:r>
      <w:hyperlink r:id="rId22" w:history="1">
        <w:r w:rsidRPr="00DE2DB7">
          <w:rPr>
            <w:rStyle w:val="Hyperlink"/>
            <w:color w:val="0000FF"/>
            <w:sz w:val="22"/>
            <w:szCs w:val="22"/>
          </w:rPr>
          <w:t>redcross.org/fire</w:t>
        </w:r>
      </w:hyperlink>
    </w:p>
    <w:p w14:paraId="01810539" w14:textId="075A056A" w:rsidR="005E1CDB" w:rsidRDefault="005E1CDB" w:rsidP="00D61E0B">
      <w:pPr>
        <w:pStyle w:val="ListParagraph"/>
        <w:spacing w:line="276" w:lineRule="auto"/>
        <w:rPr>
          <w:rFonts w:ascii="Arial" w:hAnsi="Arial" w:cs="Arial"/>
          <w:iCs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5035"/>
      </w:tblGrid>
      <w:tr w:rsidR="00D329DF" w14:paraId="1AB066A5" w14:textId="77777777" w:rsidTr="004E5AF2">
        <w:trPr>
          <w:trHeight w:val="2060"/>
        </w:trPr>
        <w:tc>
          <w:tcPr>
            <w:tcW w:w="5035" w:type="dxa"/>
          </w:tcPr>
          <w:p w14:paraId="4ECA112E" w14:textId="62576A07" w:rsidR="004E5AF2" w:rsidRDefault="00D6163C" w:rsidP="00D329DF">
            <w:pPr>
              <w:pStyle w:val="NormalWeb"/>
              <w:spacing w:before="0" w:beforeAutospacing="0" w:after="0" w:afterAutospacing="0" w:line="276" w:lineRule="auto"/>
              <w:ind w:left="-10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lastRenderedPageBreak/>
              <w:drawing>
                <wp:inline distT="0" distB="0" distL="0" distR="0" wp14:anchorId="68867455" wp14:editId="108A50F6">
                  <wp:extent cx="2443140" cy="1371600"/>
                  <wp:effectExtent l="19050" t="19050" r="14605" b="190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d Cross Turn and Test Spring 2019_StaticSocial1024x512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3140" cy="13716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5" w:type="dxa"/>
          </w:tcPr>
          <w:p w14:paraId="3901F212" w14:textId="00D60782" w:rsidR="004E5AF2" w:rsidRDefault="00D6163C" w:rsidP="004E5A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19D7CC18" wp14:editId="7360C44B">
                  <wp:extent cx="1371600" cy="1371600"/>
                  <wp:effectExtent l="19050" t="19050" r="19050" b="190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d Cross Turn and Test Spring 2019_StaticSocial1200x1200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6A6" w14:paraId="217488FE" w14:textId="77777777" w:rsidTr="004E5AF2">
        <w:tc>
          <w:tcPr>
            <w:tcW w:w="5035" w:type="dxa"/>
          </w:tcPr>
          <w:p w14:paraId="1C00077D" w14:textId="2A9A4604" w:rsidR="00AC26A6" w:rsidRDefault="00AC26A6" w:rsidP="00AC26A6">
            <w:pPr>
              <w:pStyle w:val="NormalWeb"/>
              <w:spacing w:before="0" w:beforeAutospacing="0" w:after="0" w:afterAutospacing="0" w:line="276" w:lineRule="auto"/>
              <w:ind w:left="-105"/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</w:pPr>
            <w:r w:rsidRPr="00773C0E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>“Red Cross Turn and Test</w:t>
            </w:r>
            <w:r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 xml:space="preserve"> </w:t>
            </w:r>
            <w:r w:rsidR="00DE2DB7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>Fall</w:t>
            </w:r>
            <w:r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 xml:space="preserve"> 2019_</w:t>
            </w:r>
            <w:r w:rsidRPr="004E5AF2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>S</w:t>
            </w:r>
            <w:r w:rsidR="00DE2DB7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>taticSocial</w:t>
            </w:r>
            <w:r w:rsidRPr="004E5AF2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>1024x512</w:t>
            </w:r>
            <w:r w:rsidRPr="00773C0E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>”</w:t>
            </w:r>
          </w:p>
          <w:p w14:paraId="7C5E9411" w14:textId="4426B524" w:rsidR="00AC26A6" w:rsidRDefault="00AC26A6" w:rsidP="00AC26A6">
            <w:pPr>
              <w:pStyle w:val="NormalWeb"/>
              <w:tabs>
                <w:tab w:val="left" w:pos="15"/>
              </w:tabs>
              <w:spacing w:before="0" w:beforeAutospacing="0" w:after="0" w:afterAutospacing="0" w:line="276" w:lineRule="auto"/>
              <w:ind w:left="-105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35" w:type="dxa"/>
          </w:tcPr>
          <w:p w14:paraId="23ECA4F0" w14:textId="1EE9E6B3" w:rsidR="00AC26A6" w:rsidRDefault="00AC26A6" w:rsidP="00AC26A6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</w:pPr>
            <w:r w:rsidRPr="00773C0E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>“Red Cross Turn and Test</w:t>
            </w:r>
            <w:r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 xml:space="preserve"> Fall 2019_</w:t>
            </w:r>
            <w:r w:rsidR="00DE2DB7" w:rsidRPr="004E5AF2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 xml:space="preserve"> S</w:t>
            </w:r>
            <w:r w:rsidR="00DE2DB7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>taticSocial12</w:t>
            </w:r>
            <w:r w:rsidRPr="004E5AF2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>00x1200</w:t>
            </w:r>
            <w:r w:rsidRPr="00773C0E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>”</w:t>
            </w:r>
          </w:p>
          <w:p w14:paraId="53633EFE" w14:textId="4D3122CC" w:rsidR="00AC26A6" w:rsidRDefault="00AC26A6" w:rsidP="00AC26A6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5E1548B" w14:textId="74AEFE03" w:rsidR="0082609D" w:rsidRDefault="00AC26A6" w:rsidP="00AC26A6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4FB1CD78" wp14:editId="6D949127">
            <wp:extent cx="1363851" cy="1371600"/>
            <wp:effectExtent l="19050" t="19050" r="27305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/>
                    <a:srcRect l="37351" t="8470" r="36458" b="44680"/>
                    <a:stretch/>
                  </pic:blipFill>
                  <pic:spPr bwMode="auto">
                    <a:xfrm>
                      <a:off x="0" y="0"/>
                      <a:ext cx="1363851" cy="1371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E2DB7" w:rsidRPr="00DE2DB7">
        <w:rPr>
          <w:noProof/>
        </w:rPr>
        <w:t xml:space="preserve"> </w:t>
      </w:r>
      <w:r w:rsidR="00DE2DB7">
        <w:rPr>
          <w:noProof/>
        </w:rPr>
        <w:tab/>
      </w:r>
      <w:r w:rsidR="00DE2DB7">
        <w:rPr>
          <w:noProof/>
        </w:rPr>
        <w:tab/>
      </w:r>
      <w:r w:rsidR="00DE2DB7">
        <w:rPr>
          <w:noProof/>
        </w:rPr>
        <w:drawing>
          <wp:inline distT="0" distB="0" distL="0" distR="0" wp14:anchorId="17993B24" wp14:editId="005FBFE6">
            <wp:extent cx="1351230" cy="1371600"/>
            <wp:effectExtent l="19050" t="19050" r="20955" b="190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6"/>
                    <a:srcRect l="39584" t="7941" r="30803" b="38592"/>
                    <a:stretch/>
                  </pic:blipFill>
                  <pic:spPr bwMode="auto">
                    <a:xfrm>
                      <a:off x="0" y="0"/>
                      <a:ext cx="1351230" cy="1371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898115" w14:textId="3DCD5171" w:rsidR="00DE2DB7" w:rsidRDefault="00AC26A6" w:rsidP="00DE2DB7">
      <w:pPr>
        <w:pStyle w:val="NormalWeb"/>
        <w:spacing w:before="0" w:beforeAutospacing="0" w:after="0" w:afterAutospacing="0" w:line="276" w:lineRule="auto"/>
        <w:rPr>
          <w:rFonts w:ascii="Arial" w:hAnsi="Arial" w:cs="Arial"/>
          <w:i/>
          <w:color w:val="000000"/>
          <w:sz w:val="12"/>
          <w:shd w:val="clear" w:color="auto" w:fill="FFFFFF"/>
        </w:rPr>
      </w:pPr>
      <w:r w:rsidRPr="00773C0E">
        <w:rPr>
          <w:rFonts w:ascii="Arial" w:hAnsi="Arial" w:cs="Arial"/>
          <w:i/>
          <w:color w:val="000000"/>
          <w:sz w:val="12"/>
          <w:shd w:val="clear" w:color="auto" w:fill="FFFFFF"/>
        </w:rPr>
        <w:t>“Red Cross Turn and Test</w:t>
      </w:r>
      <w:r>
        <w:rPr>
          <w:rFonts w:ascii="Arial" w:hAnsi="Arial" w:cs="Arial"/>
          <w:i/>
          <w:color w:val="000000"/>
          <w:sz w:val="12"/>
          <w:shd w:val="clear" w:color="auto" w:fill="FFFFFF"/>
        </w:rPr>
        <w:t xml:space="preserve"> Fall 2019_</w:t>
      </w:r>
      <w:r w:rsidR="00DE2DB7">
        <w:rPr>
          <w:rFonts w:ascii="Arial" w:hAnsi="Arial" w:cs="Arial"/>
          <w:i/>
          <w:color w:val="000000"/>
          <w:sz w:val="12"/>
          <w:shd w:val="clear" w:color="auto" w:fill="FFFFFF"/>
        </w:rPr>
        <w:t>AnimatedSocial</w:t>
      </w:r>
      <w:r w:rsidRPr="00773C0E">
        <w:rPr>
          <w:rFonts w:ascii="Arial" w:hAnsi="Arial" w:cs="Arial"/>
          <w:i/>
          <w:color w:val="000000"/>
          <w:sz w:val="12"/>
          <w:shd w:val="clear" w:color="auto" w:fill="FFFFFF"/>
        </w:rPr>
        <w:t>”</w:t>
      </w:r>
      <w:r w:rsidR="00DE2DB7">
        <w:rPr>
          <w:rFonts w:ascii="Arial" w:hAnsi="Arial" w:cs="Arial"/>
          <w:i/>
          <w:color w:val="000000"/>
          <w:sz w:val="12"/>
          <w:shd w:val="clear" w:color="auto" w:fill="FFFFFF"/>
        </w:rPr>
        <w:tab/>
      </w:r>
      <w:r w:rsidR="00DE2DB7">
        <w:rPr>
          <w:rFonts w:ascii="Arial" w:hAnsi="Arial" w:cs="Arial"/>
          <w:i/>
          <w:color w:val="000000"/>
          <w:sz w:val="12"/>
          <w:shd w:val="clear" w:color="auto" w:fill="FFFFFF"/>
        </w:rPr>
        <w:tab/>
      </w:r>
      <w:r w:rsidR="00DE2DB7" w:rsidRPr="00773C0E">
        <w:rPr>
          <w:rFonts w:ascii="Arial" w:hAnsi="Arial" w:cs="Arial"/>
          <w:i/>
          <w:color w:val="000000"/>
          <w:sz w:val="12"/>
          <w:shd w:val="clear" w:color="auto" w:fill="FFFFFF"/>
        </w:rPr>
        <w:t xml:space="preserve">“Red Cross </w:t>
      </w:r>
      <w:r w:rsidR="00DE2DB7">
        <w:rPr>
          <w:rFonts w:ascii="Arial" w:hAnsi="Arial" w:cs="Arial"/>
          <w:i/>
          <w:color w:val="000000"/>
          <w:sz w:val="12"/>
          <w:shd w:val="clear" w:color="auto" w:fill="FFFFFF"/>
        </w:rPr>
        <w:t xml:space="preserve">Working Smoke </w:t>
      </w:r>
      <w:proofErr w:type="spellStart"/>
      <w:r w:rsidR="00DE2DB7">
        <w:rPr>
          <w:rFonts w:ascii="Arial" w:hAnsi="Arial" w:cs="Arial"/>
          <w:i/>
          <w:color w:val="000000"/>
          <w:sz w:val="12"/>
          <w:shd w:val="clear" w:color="auto" w:fill="FFFFFF"/>
        </w:rPr>
        <w:t>Alarms_AnimatedSocial</w:t>
      </w:r>
      <w:proofErr w:type="spellEnd"/>
      <w:r w:rsidR="00DE2DB7" w:rsidRPr="00773C0E">
        <w:rPr>
          <w:rFonts w:ascii="Arial" w:hAnsi="Arial" w:cs="Arial"/>
          <w:i/>
          <w:color w:val="000000"/>
          <w:sz w:val="12"/>
          <w:shd w:val="clear" w:color="auto" w:fill="FFFFFF"/>
        </w:rPr>
        <w:t>”</w:t>
      </w:r>
    </w:p>
    <w:p w14:paraId="223B6126" w14:textId="79B24838" w:rsidR="00AC26A6" w:rsidRDefault="00AC26A6" w:rsidP="00AC26A6">
      <w:pPr>
        <w:pStyle w:val="NormalWeb"/>
        <w:spacing w:before="0" w:beforeAutospacing="0" w:after="0" w:afterAutospacing="0" w:line="276" w:lineRule="auto"/>
        <w:rPr>
          <w:rFonts w:ascii="Arial" w:hAnsi="Arial" w:cs="Arial"/>
          <w:i/>
          <w:color w:val="000000"/>
          <w:sz w:val="12"/>
          <w:shd w:val="clear" w:color="auto" w:fill="FFFFFF"/>
        </w:rPr>
      </w:pPr>
    </w:p>
    <w:p w14:paraId="4F22930B" w14:textId="77777777" w:rsidR="0082609D" w:rsidRDefault="0082609D" w:rsidP="00C77C35">
      <w:pPr>
        <w:pStyle w:val="NormalWeb"/>
        <w:pBdr>
          <w:bottom w:val="single" w:sz="4" w:space="1" w:color="auto"/>
        </w:pBdr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14:paraId="3D8174E6" w14:textId="77777777" w:rsidR="00DE2DB7" w:rsidRDefault="00DE2DB7" w:rsidP="00C77C35">
      <w:pPr>
        <w:pStyle w:val="NormalWeb"/>
        <w:pBdr>
          <w:bottom w:val="single" w:sz="4" w:space="1" w:color="auto"/>
        </w:pBdr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14:paraId="3560A33F" w14:textId="1B87A2E9" w:rsidR="000B6D1A" w:rsidRPr="00012C79" w:rsidRDefault="000B6D1A" w:rsidP="00C77C35">
      <w:pPr>
        <w:pStyle w:val="NormalWeb"/>
        <w:pBdr>
          <w:bottom w:val="single" w:sz="4" w:space="1" w:color="auto"/>
        </w:pBdr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012C79">
        <w:rPr>
          <w:rFonts w:ascii="Arial" w:hAnsi="Arial" w:cs="Arial"/>
          <w:b/>
          <w:sz w:val="22"/>
          <w:szCs w:val="22"/>
        </w:rPr>
        <w:t xml:space="preserve">Customizable Intranet/Employee Email Content </w:t>
      </w:r>
    </w:p>
    <w:p w14:paraId="5763847F" w14:textId="29F7104C" w:rsidR="000B6D1A" w:rsidRPr="00012C79" w:rsidRDefault="000B6D1A" w:rsidP="00C77C35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4CC201F" w14:textId="5087885E" w:rsidR="001B67B9" w:rsidRPr="00012C79" w:rsidRDefault="001B67B9" w:rsidP="001B67B9">
      <w:pPr>
        <w:spacing w:line="276" w:lineRule="auto"/>
        <w:rPr>
          <w:rFonts w:ascii="Arial" w:hAnsi="Arial" w:cs="Arial"/>
          <w:i/>
          <w:color w:val="000000"/>
          <w:shd w:val="clear" w:color="auto" w:fill="FFFFFF"/>
        </w:rPr>
      </w:pPr>
      <w:r w:rsidRPr="00012C79">
        <w:rPr>
          <w:rFonts w:ascii="Arial" w:hAnsi="Arial" w:cs="Arial"/>
          <w:i/>
          <w:color w:val="000000"/>
          <w:shd w:val="clear" w:color="auto" w:fill="FFFFFF"/>
        </w:rPr>
        <w:t>[Accompany with “Red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 w:rsidRPr="00012C79">
        <w:rPr>
          <w:rFonts w:ascii="Arial" w:hAnsi="Arial" w:cs="Arial"/>
          <w:i/>
          <w:color w:val="000000"/>
          <w:shd w:val="clear" w:color="auto" w:fill="FFFFFF"/>
        </w:rPr>
        <w:t>Cross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 w:rsidRPr="00012C79">
        <w:rPr>
          <w:rFonts w:ascii="Arial" w:hAnsi="Arial" w:cs="Arial"/>
          <w:i/>
          <w:color w:val="000000"/>
          <w:shd w:val="clear" w:color="auto" w:fill="FFFFFF"/>
        </w:rPr>
        <w:t>Turn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a</w:t>
      </w:r>
      <w:r w:rsidRPr="00012C79">
        <w:rPr>
          <w:rFonts w:ascii="Arial" w:hAnsi="Arial" w:cs="Arial"/>
          <w:i/>
          <w:color w:val="000000"/>
          <w:shd w:val="clear" w:color="auto" w:fill="FFFFFF"/>
        </w:rPr>
        <w:t>nd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 w:rsidRPr="00012C79">
        <w:rPr>
          <w:rFonts w:ascii="Arial" w:hAnsi="Arial" w:cs="Arial"/>
          <w:i/>
          <w:color w:val="000000"/>
          <w:shd w:val="clear" w:color="auto" w:fill="FFFFFF"/>
        </w:rPr>
        <w:t>Test</w:t>
      </w:r>
      <w:r w:rsidR="00F66080"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 w:rsidR="00AC26A6">
        <w:rPr>
          <w:rFonts w:ascii="Arial" w:hAnsi="Arial" w:cs="Arial"/>
          <w:i/>
          <w:color w:val="000000"/>
          <w:shd w:val="clear" w:color="auto" w:fill="FFFFFF"/>
        </w:rPr>
        <w:t>Fall 2019_WebImage</w:t>
      </w:r>
      <w:r>
        <w:rPr>
          <w:rFonts w:ascii="Arial" w:hAnsi="Arial" w:cs="Arial"/>
          <w:i/>
          <w:color w:val="000000"/>
          <w:shd w:val="clear" w:color="auto" w:fill="FFFFFF"/>
        </w:rPr>
        <w:t>”</w:t>
      </w:r>
      <w:r w:rsidRPr="00012C79">
        <w:rPr>
          <w:rFonts w:ascii="Arial" w:hAnsi="Arial" w:cs="Arial"/>
          <w:i/>
          <w:color w:val="000000"/>
          <w:shd w:val="clear" w:color="auto" w:fill="FFFFFF"/>
        </w:rPr>
        <w:t>]</w:t>
      </w:r>
    </w:p>
    <w:p w14:paraId="54410649" w14:textId="3BE839A6" w:rsidR="000B6D1A" w:rsidRPr="00012C79" w:rsidRDefault="000B6D1A" w:rsidP="00C77C35">
      <w:pPr>
        <w:spacing w:line="276" w:lineRule="auto"/>
        <w:rPr>
          <w:rFonts w:ascii="Arial" w:hAnsi="Arial" w:cs="Arial"/>
          <w:color w:val="000000"/>
          <w:shd w:val="clear" w:color="auto" w:fill="FFFFFF"/>
        </w:rPr>
      </w:pPr>
    </w:p>
    <w:p w14:paraId="402A7023" w14:textId="226271F1" w:rsidR="00591A09" w:rsidRPr="00D10C45" w:rsidRDefault="00591A09" w:rsidP="00C77C35">
      <w:pPr>
        <w:spacing w:line="276" w:lineRule="auto"/>
        <w:rPr>
          <w:rFonts w:ascii="Arial" w:hAnsi="Arial" w:cs="Arial"/>
          <w:b/>
          <w:color w:val="000000"/>
          <w:shd w:val="clear" w:color="auto" w:fill="FFFFFF"/>
        </w:rPr>
      </w:pPr>
      <w:r w:rsidRPr="00D10C45">
        <w:rPr>
          <w:rFonts w:ascii="Arial" w:hAnsi="Arial" w:cs="Arial"/>
          <w:b/>
          <w:color w:val="000000"/>
          <w:shd w:val="clear" w:color="auto" w:fill="FFFFFF"/>
        </w:rPr>
        <w:t xml:space="preserve">Turn and Test Your Smoke Alarms </w:t>
      </w:r>
      <w:r w:rsidR="00D6113B" w:rsidRPr="00D10C45">
        <w:rPr>
          <w:rFonts w:ascii="Arial" w:hAnsi="Arial" w:cs="Arial"/>
          <w:b/>
          <w:color w:val="000000"/>
          <w:shd w:val="clear" w:color="auto" w:fill="FFFFFF"/>
        </w:rPr>
        <w:t>when</w:t>
      </w:r>
      <w:r w:rsidRPr="00D10C45">
        <w:rPr>
          <w:rFonts w:ascii="Arial" w:hAnsi="Arial" w:cs="Arial"/>
          <w:b/>
          <w:color w:val="000000"/>
          <w:shd w:val="clear" w:color="auto" w:fill="FFFFFF"/>
        </w:rPr>
        <w:t xml:space="preserve"> Daylight Saving</w:t>
      </w:r>
      <w:r w:rsidR="00D6113B" w:rsidRPr="00D10C45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="00BF44A6" w:rsidRPr="00D10C45">
        <w:rPr>
          <w:rFonts w:ascii="Arial" w:hAnsi="Arial" w:cs="Arial"/>
          <w:b/>
          <w:color w:val="000000"/>
          <w:shd w:val="clear" w:color="auto" w:fill="FFFFFF"/>
        </w:rPr>
        <w:t xml:space="preserve">Time </w:t>
      </w:r>
      <w:r w:rsidR="00AC26A6" w:rsidRPr="00D10C45">
        <w:rPr>
          <w:rFonts w:ascii="Arial" w:hAnsi="Arial" w:cs="Arial"/>
          <w:b/>
          <w:color w:val="000000"/>
          <w:shd w:val="clear" w:color="auto" w:fill="FFFFFF"/>
        </w:rPr>
        <w:t>Ends</w:t>
      </w:r>
      <w:r w:rsidR="00D6113B" w:rsidRPr="00D10C45">
        <w:rPr>
          <w:rFonts w:ascii="Arial" w:hAnsi="Arial" w:cs="Arial"/>
          <w:b/>
          <w:color w:val="000000"/>
          <w:shd w:val="clear" w:color="auto" w:fill="FFFFFF"/>
        </w:rPr>
        <w:t xml:space="preserve"> on </w:t>
      </w:r>
      <w:r w:rsidR="00AC26A6" w:rsidRPr="00D10C45">
        <w:rPr>
          <w:rFonts w:ascii="Arial" w:hAnsi="Arial" w:cs="Arial"/>
          <w:b/>
          <w:color w:val="000000"/>
          <w:shd w:val="clear" w:color="auto" w:fill="FFFFFF"/>
        </w:rPr>
        <w:t>November 3</w:t>
      </w:r>
    </w:p>
    <w:p w14:paraId="5B8A3D89" w14:textId="3EEADE56" w:rsidR="00591A09" w:rsidRPr="00D10C45" w:rsidRDefault="00591A09" w:rsidP="00C77C35">
      <w:pPr>
        <w:spacing w:line="276" w:lineRule="auto"/>
        <w:rPr>
          <w:rFonts w:ascii="Arial" w:hAnsi="Arial" w:cs="Arial"/>
          <w:color w:val="000000"/>
          <w:shd w:val="clear" w:color="auto" w:fill="FFFFFF"/>
        </w:rPr>
      </w:pPr>
    </w:p>
    <w:p w14:paraId="11A7E0CF" w14:textId="536063AE" w:rsidR="00DE2DB7" w:rsidRPr="00D10C45" w:rsidRDefault="00945781" w:rsidP="00DE2DB7">
      <w:pPr>
        <w:spacing w:line="276" w:lineRule="auto"/>
        <w:rPr>
          <w:rFonts w:ascii="Arial" w:hAnsi="Arial" w:cs="Arial"/>
        </w:rPr>
      </w:pPr>
      <w:r w:rsidRPr="00D10C45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371B57A9" wp14:editId="33DC199F">
            <wp:simplePos x="0" y="0"/>
            <wp:positionH relativeFrom="margin">
              <wp:posOffset>4200525</wp:posOffset>
            </wp:positionH>
            <wp:positionV relativeFrom="margin">
              <wp:posOffset>4876800</wp:posOffset>
            </wp:positionV>
            <wp:extent cx="2182495" cy="2618740"/>
            <wp:effectExtent l="19050" t="19050" r="27305" b="10160"/>
            <wp:wrapSquare wrapText="bothSides"/>
            <wp:docPr id="4" name="Picture 4" descr="C:\Users\Jessica.Danaceau\AppData\Local\Microsoft\Windows\INetCache\Content.Word\Red Cross Turn and Test Fall 2019_Web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ssica.Danaceau\AppData\Local\Microsoft\Windows\INetCache\Content.Word\Red Cross Turn and Test Fall 2019_WebImage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2618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B06" w:rsidRPr="00D10C45">
        <w:rPr>
          <w:rFonts w:ascii="Arial" w:hAnsi="Arial" w:cs="Arial"/>
          <w:color w:val="000000"/>
          <w:shd w:val="clear" w:color="auto" w:fill="FFFFFF"/>
        </w:rPr>
        <w:t xml:space="preserve">Did you know that </w:t>
      </w:r>
      <w:r w:rsidR="00DE2DB7" w:rsidRPr="00D10C45">
        <w:rPr>
          <w:rFonts w:ascii="Arial" w:hAnsi="Arial" w:cs="Arial"/>
          <w:b/>
          <w:bCs/>
        </w:rPr>
        <w:t>home fires are the nation’s biggest disaster threat</w:t>
      </w:r>
      <w:r w:rsidR="00591A09" w:rsidRPr="00D10C45">
        <w:rPr>
          <w:rFonts w:ascii="Arial" w:eastAsia="Times New Roman" w:hAnsi="Arial" w:cs="Arial"/>
          <w:color w:val="000000"/>
          <w:shd w:val="clear" w:color="auto" w:fill="FFFFFF"/>
        </w:rPr>
        <w:t>?</w:t>
      </w:r>
      <w:r w:rsidR="00522A4E" w:rsidRPr="00D10C4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E2DB7" w:rsidRPr="00D10C45">
        <w:rPr>
          <w:rFonts w:ascii="Arial" w:hAnsi="Arial" w:cs="Arial"/>
        </w:rPr>
        <w:t>In fact, every eight minutes, the American Red Cross responds to a disaster. Most of these events are home fires—which, sadly, take an average of seven lives each day</w:t>
      </w:r>
      <w:r w:rsidR="00736D29">
        <w:rPr>
          <w:rFonts w:ascii="Arial" w:hAnsi="Arial" w:cs="Arial"/>
        </w:rPr>
        <w:t xml:space="preserve"> in the U.S</w:t>
      </w:r>
      <w:r w:rsidR="00DE2DB7" w:rsidRPr="00D10C45">
        <w:rPr>
          <w:rFonts w:ascii="Arial" w:hAnsi="Arial" w:cs="Arial"/>
        </w:rPr>
        <w:t xml:space="preserve">. </w:t>
      </w:r>
    </w:p>
    <w:p w14:paraId="0BCBA431" w14:textId="21F603CC" w:rsidR="00E2222F" w:rsidRPr="00D10C45" w:rsidRDefault="00E2222F" w:rsidP="00C77C35">
      <w:pPr>
        <w:spacing w:line="276" w:lineRule="auto"/>
        <w:rPr>
          <w:rFonts w:ascii="Arial" w:hAnsi="Arial" w:cs="Arial"/>
          <w:color w:val="000000"/>
          <w:shd w:val="clear" w:color="auto" w:fill="FFFFFF"/>
        </w:rPr>
      </w:pPr>
    </w:p>
    <w:p w14:paraId="148D48BD" w14:textId="21EAFA92" w:rsidR="000B6D1A" w:rsidRPr="00D10C45" w:rsidRDefault="00557EA8" w:rsidP="00C77C35">
      <w:pPr>
        <w:spacing w:line="276" w:lineRule="auto"/>
        <w:rPr>
          <w:rFonts w:ascii="Arial" w:eastAsia="Times New Roman" w:hAnsi="Arial" w:cs="Arial"/>
          <w:shd w:val="clear" w:color="auto" w:fill="FFFFFF"/>
        </w:rPr>
      </w:pPr>
      <w:r w:rsidRPr="00D10C45">
        <w:rPr>
          <w:rFonts w:ascii="Arial" w:hAnsi="Arial" w:cs="Arial"/>
          <w:shd w:val="clear" w:color="auto" w:fill="FFFFFF"/>
        </w:rPr>
        <w:t>As a member of the</w:t>
      </w:r>
      <w:r w:rsidRPr="00D10C45">
        <w:rPr>
          <w:rFonts w:ascii="Arial" w:eastAsia="Times New Roman" w:hAnsi="Arial" w:cs="Arial"/>
          <w:shd w:val="clear" w:color="auto" w:fill="FFFFFF"/>
        </w:rPr>
        <w:t xml:space="preserve"> Red Cross</w:t>
      </w:r>
      <w:r w:rsidRPr="00D10C45">
        <w:rPr>
          <w:rFonts w:ascii="Arial" w:hAnsi="Arial" w:cs="Arial"/>
          <w:shd w:val="clear" w:color="auto" w:fill="FFFFFF"/>
        </w:rPr>
        <w:t xml:space="preserve"> Annual Disaster Giving Program</w:t>
      </w:r>
      <w:r w:rsidR="000B6D1A" w:rsidRPr="00D10C45">
        <w:rPr>
          <w:rFonts w:ascii="Arial" w:hAnsi="Arial" w:cs="Arial"/>
          <w:shd w:val="clear" w:color="auto" w:fill="FFFFFF"/>
        </w:rPr>
        <w:t xml:space="preserve"> (ADGP)</w:t>
      </w:r>
      <w:r w:rsidR="00D6113B" w:rsidRPr="00D10C45">
        <w:rPr>
          <w:rFonts w:ascii="Arial" w:eastAsia="Times New Roman" w:hAnsi="Arial" w:cs="Arial"/>
          <w:shd w:val="clear" w:color="auto" w:fill="FFFFFF"/>
        </w:rPr>
        <w:t xml:space="preserve">, </w:t>
      </w:r>
      <w:r w:rsidRPr="00D10C45">
        <w:rPr>
          <w:rFonts w:ascii="Arial" w:eastAsia="Times New Roman" w:hAnsi="Arial" w:cs="Arial"/>
          <w:highlight w:val="yellow"/>
          <w:shd w:val="clear" w:color="auto" w:fill="FFFFFF"/>
        </w:rPr>
        <w:t>COMPANY</w:t>
      </w:r>
      <w:r w:rsidRPr="00D10C45">
        <w:rPr>
          <w:rFonts w:ascii="Arial" w:eastAsia="Times New Roman" w:hAnsi="Arial" w:cs="Arial"/>
          <w:shd w:val="clear" w:color="auto" w:fill="FFFFFF"/>
        </w:rPr>
        <w:t xml:space="preserve"> </w:t>
      </w:r>
      <w:r w:rsidR="005A1F73" w:rsidRPr="00D10C45">
        <w:rPr>
          <w:rFonts w:ascii="Arial" w:hAnsi="Arial" w:cs="Arial"/>
        </w:rPr>
        <w:t>helps the Red Cross prepare for and respond to disasters of all sizes</w:t>
      </w:r>
      <w:r w:rsidR="00DE2DB7" w:rsidRPr="00D10C45">
        <w:rPr>
          <w:rFonts w:ascii="Arial" w:hAnsi="Arial" w:cs="Arial"/>
        </w:rPr>
        <w:t xml:space="preserve">, </w:t>
      </w:r>
      <w:r w:rsidR="005A1F73" w:rsidRPr="00D10C45">
        <w:rPr>
          <w:rFonts w:ascii="Arial" w:hAnsi="Arial" w:cs="Arial"/>
        </w:rPr>
        <w:t xml:space="preserve">including home fires. </w:t>
      </w:r>
      <w:r w:rsidR="00DE2DB7" w:rsidRPr="00D10C45">
        <w:rPr>
          <w:rFonts w:ascii="Arial" w:hAnsi="Arial" w:cs="Arial"/>
        </w:rPr>
        <w:t>W</w:t>
      </w:r>
      <w:r w:rsidR="00D6113B" w:rsidRPr="00D10C45">
        <w:rPr>
          <w:rFonts w:ascii="Arial" w:eastAsia="Times New Roman" w:hAnsi="Arial" w:cs="Arial"/>
          <w:shd w:val="clear" w:color="auto" w:fill="FFFFFF"/>
        </w:rPr>
        <w:t>e’re</w:t>
      </w:r>
      <w:r w:rsidR="00591A09" w:rsidRPr="00D10C45">
        <w:rPr>
          <w:rFonts w:ascii="Arial" w:eastAsia="Times New Roman" w:hAnsi="Arial" w:cs="Arial"/>
          <w:shd w:val="clear" w:color="auto" w:fill="FFFFFF"/>
        </w:rPr>
        <w:t xml:space="preserve"> proud to </w:t>
      </w:r>
      <w:r w:rsidR="00C57F8D" w:rsidRPr="00D10C45">
        <w:rPr>
          <w:rFonts w:ascii="Arial" w:eastAsia="Times New Roman" w:hAnsi="Arial" w:cs="Arial"/>
          <w:shd w:val="clear" w:color="auto" w:fill="FFFFFF"/>
        </w:rPr>
        <w:t>partner with the</w:t>
      </w:r>
      <w:r w:rsidR="00591A09" w:rsidRPr="00D10C45">
        <w:rPr>
          <w:rFonts w:ascii="Arial" w:eastAsia="Times New Roman" w:hAnsi="Arial" w:cs="Arial"/>
          <w:shd w:val="clear" w:color="auto" w:fill="FFFFFF"/>
        </w:rPr>
        <w:t xml:space="preserve"> Red Cross </w:t>
      </w:r>
      <w:r w:rsidR="00E2222F" w:rsidRPr="00D10C45">
        <w:rPr>
          <w:rFonts w:ascii="Arial" w:eastAsia="Times New Roman" w:hAnsi="Arial" w:cs="Arial"/>
          <w:shd w:val="clear" w:color="auto" w:fill="FFFFFF"/>
        </w:rPr>
        <w:t xml:space="preserve">to help </w:t>
      </w:r>
      <w:r w:rsidR="005223AC" w:rsidRPr="00D10C45">
        <w:rPr>
          <w:rFonts w:ascii="Arial" w:eastAsia="Times New Roman" w:hAnsi="Arial" w:cs="Arial"/>
          <w:shd w:val="clear" w:color="auto" w:fill="FFFFFF"/>
        </w:rPr>
        <w:t>make</w:t>
      </w:r>
      <w:r w:rsidR="00591A09" w:rsidRPr="00D10C45">
        <w:rPr>
          <w:rFonts w:ascii="Arial" w:eastAsia="Times New Roman" w:hAnsi="Arial" w:cs="Arial"/>
          <w:shd w:val="clear" w:color="auto" w:fill="FFFFFF"/>
        </w:rPr>
        <w:t xml:space="preserve"> families and communities safer from </w:t>
      </w:r>
      <w:r w:rsidR="00DE2DB7" w:rsidRPr="00D10C45">
        <w:rPr>
          <w:rFonts w:ascii="Arial" w:eastAsia="Times New Roman" w:hAnsi="Arial" w:cs="Arial"/>
          <w:shd w:val="clear" w:color="auto" w:fill="FFFFFF"/>
        </w:rPr>
        <w:t xml:space="preserve">home fires and other emergencies, and want to make sure you too know </w:t>
      </w:r>
      <w:r w:rsidR="00D10C45" w:rsidRPr="00D10C45">
        <w:rPr>
          <w:rFonts w:ascii="Arial" w:eastAsia="Times New Roman" w:hAnsi="Arial" w:cs="Arial"/>
          <w:shd w:val="clear" w:color="auto" w:fill="FFFFFF"/>
        </w:rPr>
        <w:t xml:space="preserve">how you </w:t>
      </w:r>
      <w:r w:rsidR="005F170A">
        <w:rPr>
          <w:rFonts w:ascii="Arial" w:eastAsia="Times New Roman" w:hAnsi="Arial" w:cs="Arial"/>
          <w:shd w:val="clear" w:color="auto" w:fill="FFFFFF"/>
        </w:rPr>
        <w:t>protect yourself and your loved ones</w:t>
      </w:r>
      <w:r w:rsidR="00DE2DB7" w:rsidRPr="00D10C45">
        <w:rPr>
          <w:rFonts w:ascii="Arial" w:eastAsia="Times New Roman" w:hAnsi="Arial" w:cs="Arial"/>
          <w:shd w:val="clear" w:color="auto" w:fill="FFFFFF"/>
        </w:rPr>
        <w:t>.</w:t>
      </w:r>
    </w:p>
    <w:p w14:paraId="296F1F07" w14:textId="3564DF7C" w:rsidR="005A1F73" w:rsidRPr="00D10C45" w:rsidRDefault="005A1F73" w:rsidP="00C77C35">
      <w:pPr>
        <w:spacing w:line="276" w:lineRule="auto"/>
        <w:rPr>
          <w:rFonts w:ascii="Arial" w:eastAsia="Times New Roman" w:hAnsi="Arial" w:cs="Arial"/>
          <w:shd w:val="clear" w:color="auto" w:fill="FFFFFF"/>
        </w:rPr>
      </w:pPr>
    </w:p>
    <w:p w14:paraId="67CEE69A" w14:textId="34CCFEAC" w:rsidR="00557EA8" w:rsidRDefault="000654A8" w:rsidP="00C77C35">
      <w:pPr>
        <w:spacing w:line="276" w:lineRule="auto"/>
        <w:rPr>
          <w:rFonts w:ascii="Arial" w:hAnsi="Arial" w:cs="Arial"/>
        </w:rPr>
      </w:pPr>
      <w:r w:rsidRPr="00D10C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561C1F" wp14:editId="76CD396C">
                <wp:simplePos x="0" y="0"/>
                <wp:positionH relativeFrom="margin">
                  <wp:posOffset>4114800</wp:posOffset>
                </wp:positionH>
                <wp:positionV relativeFrom="margin">
                  <wp:posOffset>7524115</wp:posOffset>
                </wp:positionV>
                <wp:extent cx="2305050" cy="1905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4DBC05" w14:textId="77777777" w:rsidR="000654A8" w:rsidRPr="00773C0E" w:rsidRDefault="000654A8" w:rsidP="000654A8">
                            <w:pPr>
                              <w:rPr>
                                <w:sz w:val="12"/>
                              </w:rPr>
                            </w:pPr>
                            <w:r w:rsidRPr="00773C0E">
                              <w:rPr>
                                <w:rFonts w:ascii="Arial" w:hAnsi="Arial" w:cs="Arial"/>
                                <w:i/>
                                <w:color w:val="000000"/>
                                <w:sz w:val="12"/>
                                <w:shd w:val="clear" w:color="auto" w:fill="FFFFFF"/>
                              </w:rPr>
                              <w:t>“Red Cross Turn and Test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0000"/>
                                <w:sz w:val="12"/>
                                <w:shd w:val="clear" w:color="auto" w:fill="FFFFFF"/>
                              </w:rPr>
                              <w:t xml:space="preserve"> Fall 2019</w:t>
                            </w:r>
                            <w:r w:rsidRPr="00773C0E">
                              <w:rPr>
                                <w:rFonts w:ascii="Arial" w:hAnsi="Arial" w:cs="Arial"/>
                                <w:i/>
                                <w:color w:val="000000"/>
                                <w:sz w:val="12"/>
                                <w:shd w:val="clear" w:color="auto" w:fill="FFFFFF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0000"/>
                                <w:sz w:val="12"/>
                                <w:shd w:val="clear" w:color="auto" w:fill="FFFFFF"/>
                              </w:rPr>
                              <w:t>WebImage”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61C1F" id="Text Box 7" o:spid="_x0000_s1027" type="#_x0000_t202" style="position:absolute;margin-left:324pt;margin-top:592.45pt;width:181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" fillcolor="white [3201]" stroked="f" strokeweight=".5pt">
                <v:textbox>
                  <w:txbxContent>
                    <w:p w14:paraId="6C4DBC05" w14:textId="77777777" w:rsidR="000654A8" w:rsidRPr="00773C0E" w:rsidRDefault="000654A8" w:rsidP="000654A8">
                      <w:pPr>
                        <w:rPr>
                          <w:sz w:val="12"/>
                        </w:rPr>
                      </w:pPr>
                      <w:r w:rsidRPr="00773C0E">
                        <w:rPr>
                          <w:rFonts w:ascii="Arial" w:hAnsi="Arial" w:cs="Arial"/>
                          <w:i/>
                          <w:color w:val="000000"/>
                          <w:sz w:val="12"/>
                          <w:shd w:val="clear" w:color="auto" w:fill="FFFFFF"/>
                        </w:rPr>
                        <w:t>“Red Cross Turn and Test</w:t>
                      </w:r>
                      <w:r>
                        <w:rPr>
                          <w:rFonts w:ascii="Arial" w:hAnsi="Arial" w:cs="Arial"/>
                          <w:i/>
                          <w:color w:val="000000"/>
                          <w:sz w:val="12"/>
                          <w:shd w:val="clear" w:color="auto" w:fill="FFFFFF"/>
                        </w:rPr>
                        <w:t xml:space="preserve"> Fall 2019</w:t>
                      </w:r>
                      <w:r w:rsidRPr="00773C0E">
                        <w:rPr>
                          <w:rFonts w:ascii="Arial" w:hAnsi="Arial" w:cs="Arial"/>
                          <w:i/>
                          <w:color w:val="000000"/>
                          <w:sz w:val="12"/>
                          <w:shd w:val="clear" w:color="auto" w:fill="FFFFFF"/>
                        </w:rPr>
                        <w:t>_</w:t>
                      </w:r>
                      <w:r>
                        <w:rPr>
                          <w:rFonts w:ascii="Arial" w:hAnsi="Arial" w:cs="Arial"/>
                          <w:i/>
                          <w:color w:val="000000"/>
                          <w:sz w:val="12"/>
                          <w:shd w:val="clear" w:color="auto" w:fill="FFFFFF"/>
                        </w:rPr>
                        <w:t>WebImage”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E2DB7" w:rsidRPr="00D10C45">
        <w:rPr>
          <w:rFonts w:ascii="Arial" w:hAnsi="Arial" w:cs="Arial"/>
          <w:noProof/>
        </w:rPr>
        <w:t>A</w:t>
      </w:r>
      <w:r w:rsidR="00591A09" w:rsidRPr="00D10C45">
        <w:rPr>
          <w:rFonts w:ascii="Arial" w:eastAsia="Times New Roman" w:hAnsi="Arial" w:cs="Arial"/>
          <w:shd w:val="clear" w:color="auto" w:fill="FFFFFF"/>
        </w:rPr>
        <w:t xml:space="preserve"> working smoke alarm can </w:t>
      </w:r>
      <w:r w:rsidR="00591A09" w:rsidRPr="00D10C45">
        <w:rPr>
          <w:rFonts w:ascii="Arial" w:hAnsi="Arial" w:cs="Arial"/>
        </w:rPr>
        <w:t>cut the risk of death from a fire in half.</w:t>
      </w:r>
      <w:r w:rsidR="00591A09" w:rsidRPr="00D10C45">
        <w:rPr>
          <w:rFonts w:ascii="Arial" w:eastAsia="Times New Roman" w:hAnsi="Arial" w:cs="Arial"/>
          <w:shd w:val="clear" w:color="auto" w:fill="FFFFFF"/>
        </w:rPr>
        <w:t xml:space="preserve"> So</w:t>
      </w:r>
      <w:r w:rsidR="005223AC" w:rsidRPr="00D10C45">
        <w:rPr>
          <w:rFonts w:ascii="Arial" w:eastAsia="Times New Roman" w:hAnsi="Arial" w:cs="Arial"/>
          <w:shd w:val="clear" w:color="auto" w:fill="FFFFFF"/>
        </w:rPr>
        <w:t>,</w:t>
      </w:r>
      <w:r w:rsidR="00591A09" w:rsidRPr="00D10C45">
        <w:rPr>
          <w:rFonts w:ascii="Arial" w:eastAsia="Times New Roman" w:hAnsi="Arial" w:cs="Arial"/>
          <w:shd w:val="clear" w:color="auto" w:fill="FFFFFF"/>
        </w:rPr>
        <w:t xml:space="preserve"> w</w:t>
      </w:r>
      <w:r w:rsidR="000B6D1A" w:rsidRPr="00D10C45">
        <w:rPr>
          <w:rFonts w:ascii="Arial" w:eastAsia="Times New Roman" w:hAnsi="Arial" w:cs="Arial"/>
          <w:shd w:val="clear" w:color="auto" w:fill="FFFFFF"/>
        </w:rPr>
        <w:t xml:space="preserve">hen you </w:t>
      </w:r>
      <w:r w:rsidR="005223AC" w:rsidRPr="00D10C45">
        <w:rPr>
          <w:rFonts w:ascii="Arial" w:eastAsia="Times New Roman" w:hAnsi="Arial" w:cs="Arial"/>
          <w:shd w:val="clear" w:color="auto" w:fill="FFFFFF"/>
        </w:rPr>
        <w:t>“</w:t>
      </w:r>
      <w:r w:rsidR="00DE2DB7" w:rsidRPr="00D10C45">
        <w:rPr>
          <w:rFonts w:ascii="Arial" w:eastAsia="Times New Roman" w:hAnsi="Arial" w:cs="Arial"/>
          <w:shd w:val="clear" w:color="auto" w:fill="FFFFFF"/>
        </w:rPr>
        <w:t>fall back</w:t>
      </w:r>
      <w:r w:rsidR="005223AC" w:rsidRPr="00D10C45">
        <w:rPr>
          <w:rFonts w:ascii="Arial" w:eastAsia="Times New Roman" w:hAnsi="Arial" w:cs="Arial"/>
          <w:shd w:val="clear" w:color="auto" w:fill="FFFFFF"/>
        </w:rPr>
        <w:t>”</w:t>
      </w:r>
      <w:r w:rsidR="00591A09" w:rsidRPr="00D10C45">
        <w:rPr>
          <w:rFonts w:ascii="Arial" w:eastAsia="Times New Roman" w:hAnsi="Arial" w:cs="Arial"/>
          <w:shd w:val="clear" w:color="auto" w:fill="FFFFFF"/>
        </w:rPr>
        <w:t xml:space="preserve"> </w:t>
      </w:r>
      <w:r w:rsidR="0057752B" w:rsidRPr="00D10C45">
        <w:rPr>
          <w:rFonts w:ascii="Arial" w:eastAsia="Times New Roman" w:hAnsi="Arial" w:cs="Arial"/>
          <w:shd w:val="clear" w:color="auto" w:fill="FFFFFF"/>
        </w:rPr>
        <w:t>when</w:t>
      </w:r>
      <w:r w:rsidR="00E6489A" w:rsidRPr="00D10C45">
        <w:rPr>
          <w:rFonts w:ascii="Arial" w:eastAsia="Times New Roman" w:hAnsi="Arial" w:cs="Arial"/>
          <w:shd w:val="clear" w:color="auto" w:fill="FFFFFF"/>
        </w:rPr>
        <w:t xml:space="preserve"> </w:t>
      </w:r>
      <w:r w:rsidR="00736D29">
        <w:rPr>
          <w:rFonts w:ascii="Arial" w:eastAsia="Times New Roman" w:hAnsi="Arial" w:cs="Arial"/>
          <w:shd w:val="clear" w:color="auto" w:fill="FFFFFF"/>
        </w:rPr>
        <w:t>d</w:t>
      </w:r>
      <w:r w:rsidR="00E6489A" w:rsidRPr="00D10C45">
        <w:rPr>
          <w:rFonts w:ascii="Arial" w:eastAsia="Times New Roman" w:hAnsi="Arial" w:cs="Arial"/>
          <w:shd w:val="clear" w:color="auto" w:fill="FFFFFF"/>
        </w:rPr>
        <w:t xml:space="preserve">aylight </w:t>
      </w:r>
      <w:r w:rsidR="00736D29">
        <w:rPr>
          <w:rFonts w:ascii="Arial" w:eastAsia="Times New Roman" w:hAnsi="Arial" w:cs="Arial"/>
          <w:shd w:val="clear" w:color="auto" w:fill="FFFFFF"/>
        </w:rPr>
        <w:t>s</w:t>
      </w:r>
      <w:r w:rsidR="00E6489A" w:rsidRPr="00D10C45">
        <w:rPr>
          <w:rFonts w:ascii="Arial" w:eastAsia="Times New Roman" w:hAnsi="Arial" w:cs="Arial"/>
          <w:shd w:val="clear" w:color="auto" w:fill="FFFFFF"/>
        </w:rPr>
        <w:t xml:space="preserve">aving </w:t>
      </w:r>
      <w:r w:rsidR="00736D29">
        <w:rPr>
          <w:rFonts w:ascii="Arial" w:eastAsia="Times New Roman" w:hAnsi="Arial" w:cs="Arial"/>
          <w:shd w:val="clear" w:color="auto" w:fill="FFFFFF"/>
        </w:rPr>
        <w:t>t</w:t>
      </w:r>
      <w:r w:rsidR="00E6489A" w:rsidRPr="00D10C45">
        <w:rPr>
          <w:rFonts w:ascii="Arial" w:eastAsia="Times New Roman" w:hAnsi="Arial" w:cs="Arial"/>
          <w:shd w:val="clear" w:color="auto" w:fill="FFFFFF"/>
        </w:rPr>
        <w:t xml:space="preserve">ime </w:t>
      </w:r>
      <w:r w:rsidR="00DE2DB7" w:rsidRPr="00D10C45">
        <w:rPr>
          <w:rFonts w:ascii="Arial" w:eastAsia="Times New Roman" w:hAnsi="Arial" w:cs="Arial"/>
          <w:shd w:val="clear" w:color="auto" w:fill="FFFFFF"/>
        </w:rPr>
        <w:t>ends</w:t>
      </w:r>
      <w:r w:rsidR="0057752B" w:rsidRPr="00D10C45">
        <w:rPr>
          <w:rFonts w:ascii="Arial" w:eastAsia="Times New Roman" w:hAnsi="Arial" w:cs="Arial"/>
          <w:shd w:val="clear" w:color="auto" w:fill="FFFFFF"/>
        </w:rPr>
        <w:t xml:space="preserve"> </w:t>
      </w:r>
      <w:r w:rsidR="00F66080" w:rsidRPr="00D10C45">
        <w:rPr>
          <w:rFonts w:ascii="Arial" w:eastAsia="Times New Roman" w:hAnsi="Arial" w:cs="Arial"/>
          <w:shd w:val="clear" w:color="auto" w:fill="FFFFFF"/>
        </w:rPr>
        <w:t>on</w:t>
      </w:r>
      <w:r w:rsidR="000B6D1A" w:rsidRPr="00D10C45">
        <w:rPr>
          <w:rFonts w:ascii="Arial" w:eastAsia="Times New Roman" w:hAnsi="Arial" w:cs="Arial"/>
          <w:shd w:val="clear" w:color="auto" w:fill="FFFFFF"/>
        </w:rPr>
        <w:t xml:space="preserve"> Sunday, </w:t>
      </w:r>
      <w:r w:rsidR="00DE2DB7" w:rsidRPr="00D10C45">
        <w:rPr>
          <w:rFonts w:ascii="Arial" w:eastAsia="Times New Roman" w:hAnsi="Arial" w:cs="Arial"/>
          <w:shd w:val="clear" w:color="auto" w:fill="FFFFFF"/>
        </w:rPr>
        <w:t>November 3</w:t>
      </w:r>
      <w:r w:rsidR="000B6D1A" w:rsidRPr="00D10C45">
        <w:rPr>
          <w:rFonts w:ascii="Arial" w:eastAsia="Times New Roman" w:hAnsi="Arial" w:cs="Arial"/>
          <w:shd w:val="clear" w:color="auto" w:fill="FFFFFF"/>
        </w:rPr>
        <w:t xml:space="preserve"> and </w:t>
      </w:r>
      <w:r w:rsidR="005223AC" w:rsidRPr="00D10C45">
        <w:rPr>
          <w:rFonts w:ascii="Arial" w:eastAsia="Times New Roman" w:hAnsi="Arial" w:cs="Arial"/>
          <w:b/>
          <w:shd w:val="clear" w:color="auto" w:fill="FFFFFF"/>
        </w:rPr>
        <w:t>TURN</w:t>
      </w:r>
      <w:r w:rsidR="000B6D1A" w:rsidRPr="00D10C45">
        <w:rPr>
          <w:rFonts w:ascii="Arial" w:eastAsia="Times New Roman" w:hAnsi="Arial" w:cs="Arial"/>
          <w:shd w:val="clear" w:color="auto" w:fill="FFFFFF"/>
        </w:rPr>
        <w:t xml:space="preserve"> your clocks </w:t>
      </w:r>
      <w:r w:rsidR="00DE2DB7" w:rsidRPr="00D10C45">
        <w:rPr>
          <w:rFonts w:ascii="Arial" w:eastAsia="Times New Roman" w:hAnsi="Arial" w:cs="Arial"/>
          <w:shd w:val="clear" w:color="auto" w:fill="FFFFFF"/>
        </w:rPr>
        <w:t>back</w:t>
      </w:r>
      <w:r w:rsidR="00945781">
        <w:rPr>
          <w:rFonts w:ascii="Arial" w:eastAsia="Times New Roman" w:hAnsi="Arial" w:cs="Arial"/>
          <w:shd w:val="clear" w:color="auto" w:fill="FFFFFF"/>
        </w:rPr>
        <w:t>ward</w:t>
      </w:r>
      <w:r w:rsidR="00F66080" w:rsidRPr="00D10C45">
        <w:rPr>
          <w:rFonts w:ascii="Arial" w:eastAsia="Times New Roman" w:hAnsi="Arial" w:cs="Arial"/>
          <w:shd w:val="clear" w:color="auto" w:fill="FFFFFF"/>
        </w:rPr>
        <w:t xml:space="preserve"> </w:t>
      </w:r>
      <w:r w:rsidR="000B6D1A" w:rsidRPr="00D10C45">
        <w:rPr>
          <w:rFonts w:ascii="Arial" w:eastAsia="Times New Roman" w:hAnsi="Arial" w:cs="Arial"/>
          <w:shd w:val="clear" w:color="auto" w:fill="FFFFFF"/>
        </w:rPr>
        <w:t>by one</w:t>
      </w:r>
      <w:r w:rsidR="00736D29">
        <w:rPr>
          <w:rFonts w:ascii="Arial" w:eastAsia="Times New Roman" w:hAnsi="Arial" w:cs="Arial"/>
          <w:shd w:val="clear" w:color="auto" w:fill="FFFFFF"/>
        </w:rPr>
        <w:t xml:space="preserve"> </w:t>
      </w:r>
      <w:r w:rsidR="000B6D1A" w:rsidRPr="00D10C45">
        <w:rPr>
          <w:rFonts w:ascii="Arial" w:eastAsia="Times New Roman" w:hAnsi="Arial" w:cs="Arial"/>
          <w:shd w:val="clear" w:color="auto" w:fill="FFFFFF"/>
        </w:rPr>
        <w:t xml:space="preserve">hour, </w:t>
      </w:r>
      <w:r w:rsidR="00D6113B" w:rsidRPr="00D10C45">
        <w:rPr>
          <w:rFonts w:ascii="Arial" w:eastAsia="Times New Roman" w:hAnsi="Arial" w:cs="Arial"/>
          <w:shd w:val="clear" w:color="auto" w:fill="FFFFFF"/>
        </w:rPr>
        <w:t>it’s a perfect time to</w:t>
      </w:r>
      <w:r w:rsidR="005223AC" w:rsidRPr="00D10C45">
        <w:rPr>
          <w:rFonts w:ascii="Arial" w:eastAsia="Times New Roman" w:hAnsi="Arial" w:cs="Arial"/>
          <w:shd w:val="clear" w:color="auto" w:fill="FFFFFF"/>
        </w:rPr>
        <w:t xml:space="preserve"> also</w:t>
      </w:r>
      <w:r w:rsidR="00557EA8" w:rsidRPr="00D10C45">
        <w:rPr>
          <w:rFonts w:ascii="Arial" w:eastAsia="Times New Roman" w:hAnsi="Arial" w:cs="Arial"/>
          <w:shd w:val="clear" w:color="auto" w:fill="FFFFFF"/>
        </w:rPr>
        <w:t xml:space="preserve"> </w:t>
      </w:r>
      <w:r w:rsidR="005223AC" w:rsidRPr="00D10C45">
        <w:rPr>
          <w:rFonts w:ascii="Arial" w:eastAsia="Times New Roman" w:hAnsi="Arial" w:cs="Arial"/>
          <w:b/>
          <w:shd w:val="clear" w:color="auto" w:fill="FFFFFF"/>
        </w:rPr>
        <w:t>TEST</w:t>
      </w:r>
      <w:r w:rsidR="00557EA8" w:rsidRPr="00D10C45">
        <w:rPr>
          <w:rFonts w:ascii="Arial" w:eastAsia="Times New Roman" w:hAnsi="Arial" w:cs="Arial"/>
          <w:shd w:val="clear" w:color="auto" w:fill="FFFFFF"/>
        </w:rPr>
        <w:t xml:space="preserve"> your smoke </w:t>
      </w:r>
      <w:r w:rsidR="00557EA8" w:rsidRPr="00B5659F">
        <w:rPr>
          <w:rFonts w:ascii="Arial" w:eastAsia="Times New Roman" w:hAnsi="Arial" w:cs="Arial"/>
          <w:shd w:val="clear" w:color="auto" w:fill="FFFFFF"/>
        </w:rPr>
        <w:t>alar</w:t>
      </w:r>
      <w:r w:rsidR="005223AC" w:rsidRPr="00B5659F">
        <w:rPr>
          <w:rFonts w:ascii="Arial" w:eastAsia="Times New Roman" w:hAnsi="Arial" w:cs="Arial"/>
          <w:shd w:val="clear" w:color="auto" w:fill="FFFFFF"/>
        </w:rPr>
        <w:t>m batteries</w:t>
      </w:r>
      <w:r w:rsidR="00CF3B22" w:rsidRPr="00B5659F">
        <w:rPr>
          <w:rFonts w:ascii="Arial" w:eastAsia="Times New Roman" w:hAnsi="Arial" w:cs="Arial"/>
          <w:shd w:val="clear" w:color="auto" w:fill="FFFFFF"/>
        </w:rPr>
        <w:t xml:space="preserve"> and replace them if needed</w:t>
      </w:r>
      <w:r w:rsidR="005223AC" w:rsidRPr="00B5659F">
        <w:rPr>
          <w:rFonts w:ascii="Arial" w:eastAsia="Times New Roman" w:hAnsi="Arial" w:cs="Arial"/>
          <w:shd w:val="clear" w:color="auto" w:fill="FFFFFF"/>
        </w:rPr>
        <w:t>.</w:t>
      </w:r>
      <w:r w:rsidR="007575BD" w:rsidRPr="00B5659F">
        <w:rPr>
          <w:rFonts w:ascii="Arial" w:hAnsi="Arial" w:cs="Arial"/>
          <w:b/>
          <w:noProof/>
        </w:rPr>
        <w:t xml:space="preserve"> </w:t>
      </w:r>
      <w:r w:rsidR="00B5659F" w:rsidRPr="00C70179">
        <w:rPr>
          <w:rFonts w:ascii="Arial" w:hAnsi="Arial" w:cs="Arial"/>
          <w:noProof/>
        </w:rPr>
        <w:t>You should</w:t>
      </w:r>
      <w:r w:rsidR="00C31F72" w:rsidRPr="00B5659F">
        <w:rPr>
          <w:rFonts w:ascii="Arial" w:hAnsi="Arial" w:cs="Arial"/>
        </w:rPr>
        <w:t xml:space="preserve"> have working smoke alarms on every level of your home, placing them inside and outside bedrooms, and sleeping areas.</w:t>
      </w:r>
    </w:p>
    <w:p w14:paraId="3752DE4F" w14:textId="77777777" w:rsidR="00945781" w:rsidRPr="00B5659F" w:rsidRDefault="00945781" w:rsidP="00C77C35">
      <w:pPr>
        <w:spacing w:line="276" w:lineRule="auto"/>
        <w:rPr>
          <w:rFonts w:ascii="Arial" w:hAnsi="Arial" w:cs="Arial"/>
          <w:b/>
          <w:noProof/>
        </w:rPr>
      </w:pPr>
    </w:p>
    <w:p w14:paraId="5AEEFF54" w14:textId="0BFB037A" w:rsidR="005223AC" w:rsidRPr="00B5659F" w:rsidRDefault="00C31F72" w:rsidP="00B5659F">
      <w:pPr>
        <w:shd w:val="clear" w:color="auto" w:fill="FFFFFF"/>
        <w:spacing w:line="276" w:lineRule="auto"/>
        <w:textAlignment w:val="baseline"/>
        <w:rPr>
          <w:rFonts w:ascii="Arial" w:eastAsia="Times New Roman" w:hAnsi="Arial" w:cs="Arial"/>
          <w:bdr w:val="none" w:sz="0" w:space="0" w:color="auto" w:frame="1"/>
        </w:rPr>
      </w:pPr>
      <w:r w:rsidRPr="00B5659F">
        <w:rPr>
          <w:rFonts w:ascii="Arial" w:hAnsi="Arial" w:cs="Arial"/>
          <w:bCs/>
        </w:rPr>
        <w:t>Fire experts agree that people may have as little as two minutes to escape a burning home before it’s too late</w:t>
      </w:r>
      <w:r w:rsidRPr="00B5659F">
        <w:rPr>
          <w:rFonts w:ascii="Arial" w:hAnsi="Arial" w:cs="Arial"/>
          <w:noProof/>
        </w:rPr>
        <w:t xml:space="preserve">. </w:t>
      </w:r>
      <w:r w:rsidR="00CD6B06" w:rsidRPr="00B5659F">
        <w:rPr>
          <w:rFonts w:ascii="Arial" w:hAnsi="Arial" w:cs="Arial"/>
          <w:noProof/>
        </w:rPr>
        <w:t>This</w:t>
      </w:r>
      <w:r w:rsidR="00D6113B" w:rsidRPr="00B5659F">
        <w:rPr>
          <w:rFonts w:ascii="Arial" w:hAnsi="Arial" w:cs="Arial"/>
          <w:shd w:val="clear" w:color="auto" w:fill="FFFFFF"/>
        </w:rPr>
        <w:t xml:space="preserve"> weekend is also a </w:t>
      </w:r>
      <w:r w:rsidR="0057752B" w:rsidRPr="00B5659F">
        <w:rPr>
          <w:rFonts w:ascii="Arial" w:hAnsi="Arial" w:cs="Arial"/>
          <w:shd w:val="clear" w:color="auto" w:fill="FFFFFF"/>
        </w:rPr>
        <w:t>great</w:t>
      </w:r>
      <w:r w:rsidR="00D6113B" w:rsidRPr="00B5659F">
        <w:rPr>
          <w:rFonts w:ascii="Arial" w:hAnsi="Arial" w:cs="Arial"/>
          <w:shd w:val="clear" w:color="auto" w:fill="FFFFFF"/>
        </w:rPr>
        <w:t xml:space="preserve"> time </w:t>
      </w:r>
      <w:r w:rsidR="005A1F73" w:rsidRPr="00B5659F">
        <w:rPr>
          <w:rFonts w:ascii="Arial" w:hAnsi="Arial" w:cs="Arial"/>
          <w:shd w:val="clear" w:color="auto" w:fill="FFFFFF"/>
        </w:rPr>
        <w:t xml:space="preserve">for you </w:t>
      </w:r>
      <w:r w:rsidR="00D6113B" w:rsidRPr="00B5659F">
        <w:rPr>
          <w:rFonts w:ascii="Arial" w:hAnsi="Arial" w:cs="Arial"/>
          <w:shd w:val="clear" w:color="auto" w:fill="FFFFFF"/>
        </w:rPr>
        <w:t xml:space="preserve">to take these other steps to </w:t>
      </w:r>
      <w:r w:rsidR="00B5659F" w:rsidRPr="00B5659F">
        <w:rPr>
          <w:rFonts w:ascii="Arial" w:hAnsi="Arial" w:cs="Arial"/>
          <w:shd w:val="clear" w:color="auto" w:fill="FFFFFF"/>
        </w:rPr>
        <w:t>make sure you have a</w:t>
      </w:r>
      <w:r w:rsidR="00B062FF">
        <w:rPr>
          <w:rFonts w:ascii="Arial" w:hAnsi="Arial" w:cs="Arial"/>
          <w:shd w:val="clear" w:color="auto" w:fill="FFFFFF"/>
        </w:rPr>
        <w:t xml:space="preserve"> </w:t>
      </w:r>
      <w:hyperlink r:id="rId28" w:history="1">
        <w:r w:rsidR="00B062FF" w:rsidRPr="00B062FF">
          <w:rPr>
            <w:rStyle w:val="Hyperlink"/>
            <w:shd w:val="clear" w:color="auto" w:fill="FFFFFF"/>
          </w:rPr>
          <w:t>home fire escape plan</w:t>
        </w:r>
      </w:hyperlink>
      <w:r w:rsidR="00B5659F" w:rsidRPr="00B5659F">
        <w:rPr>
          <w:rFonts w:ascii="Arial" w:hAnsi="Arial" w:cs="Arial"/>
          <w:shd w:val="clear" w:color="auto" w:fill="FFFFFF"/>
        </w:rPr>
        <w:t xml:space="preserve"> in place</w:t>
      </w:r>
      <w:r w:rsidR="00012C79" w:rsidRPr="00B5659F">
        <w:rPr>
          <w:rFonts w:ascii="Arial" w:eastAsia="Times New Roman" w:hAnsi="Arial" w:cs="Arial"/>
          <w:bdr w:val="none" w:sz="0" w:space="0" w:color="auto" w:frame="1"/>
        </w:rPr>
        <w:t>:</w:t>
      </w:r>
    </w:p>
    <w:p w14:paraId="59C95CE8" w14:textId="41F14960" w:rsidR="0004290A" w:rsidRPr="00B5659F" w:rsidRDefault="0004290A" w:rsidP="00B5659F">
      <w:pPr>
        <w:pStyle w:val="ListParagraph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2E3CACE8" w14:textId="73F4F3DF" w:rsidR="00C31F72" w:rsidRDefault="00C31F72" w:rsidP="00D6163C">
      <w:pPr>
        <w:numPr>
          <w:ilvl w:val="0"/>
          <w:numId w:val="26"/>
        </w:numPr>
        <w:spacing w:line="276" w:lineRule="auto"/>
        <w:ind w:left="720"/>
        <w:rPr>
          <w:rFonts w:ascii="Arial" w:hAnsi="Arial" w:cs="Arial"/>
        </w:rPr>
      </w:pPr>
      <w:r w:rsidRPr="00B5659F">
        <w:rPr>
          <w:rFonts w:ascii="Arial" w:hAnsi="Arial" w:cs="Arial"/>
          <w:b/>
        </w:rPr>
        <w:t>Include at least two ways to get out</w:t>
      </w:r>
      <w:r w:rsidRPr="00B5659F">
        <w:rPr>
          <w:rFonts w:ascii="Arial" w:hAnsi="Arial" w:cs="Arial"/>
        </w:rPr>
        <w:t xml:space="preserve"> of each room in your home fire escape plan.</w:t>
      </w:r>
    </w:p>
    <w:p w14:paraId="173CB631" w14:textId="77777777" w:rsidR="00B5659F" w:rsidRPr="00B5659F" w:rsidRDefault="00B5659F" w:rsidP="00D6163C">
      <w:pPr>
        <w:spacing w:line="276" w:lineRule="auto"/>
        <w:ind w:left="720"/>
        <w:rPr>
          <w:rFonts w:ascii="Arial" w:hAnsi="Arial" w:cs="Arial"/>
        </w:rPr>
      </w:pPr>
    </w:p>
    <w:p w14:paraId="68C20091" w14:textId="43BC5AD9" w:rsidR="00C31F72" w:rsidRDefault="00C31F72" w:rsidP="00D6163C">
      <w:pPr>
        <w:numPr>
          <w:ilvl w:val="0"/>
          <w:numId w:val="26"/>
        </w:numPr>
        <w:spacing w:line="276" w:lineRule="auto"/>
        <w:ind w:left="720"/>
        <w:rPr>
          <w:rFonts w:ascii="Arial" w:hAnsi="Arial" w:cs="Arial"/>
        </w:rPr>
      </w:pPr>
      <w:r w:rsidRPr="00B5659F">
        <w:rPr>
          <w:rFonts w:ascii="Arial" w:hAnsi="Arial" w:cs="Arial"/>
          <w:b/>
        </w:rPr>
        <w:t>Select a meeting spot</w:t>
      </w:r>
      <w:r w:rsidRPr="00B5659F">
        <w:rPr>
          <w:rFonts w:ascii="Arial" w:hAnsi="Arial" w:cs="Arial"/>
        </w:rPr>
        <w:t xml:space="preserve"> at a safe distance away from your home, such as your neighbor’s home or landmark like a specific tree in your front yard, where everyone can meet.</w:t>
      </w:r>
    </w:p>
    <w:p w14:paraId="2BF619AA" w14:textId="6D2C4D90" w:rsidR="00B5659F" w:rsidRPr="00B5659F" w:rsidRDefault="00B5659F" w:rsidP="00D6163C">
      <w:pPr>
        <w:spacing w:line="276" w:lineRule="auto"/>
        <w:ind w:left="720"/>
        <w:rPr>
          <w:rFonts w:ascii="Arial" w:hAnsi="Arial" w:cs="Arial"/>
        </w:rPr>
      </w:pPr>
    </w:p>
    <w:p w14:paraId="759CB508" w14:textId="6AF4ADEA" w:rsidR="00C31F72" w:rsidRDefault="00C31F72" w:rsidP="00D6163C">
      <w:pPr>
        <w:numPr>
          <w:ilvl w:val="0"/>
          <w:numId w:val="26"/>
        </w:numPr>
        <w:spacing w:line="276" w:lineRule="auto"/>
        <w:ind w:left="720"/>
        <w:rPr>
          <w:rFonts w:ascii="Arial" w:hAnsi="Arial" w:cs="Arial"/>
        </w:rPr>
      </w:pPr>
      <w:r w:rsidRPr="00B5659F">
        <w:rPr>
          <w:rFonts w:ascii="Arial" w:hAnsi="Arial" w:cs="Arial"/>
          <w:b/>
        </w:rPr>
        <w:t>Practice your escape plan</w:t>
      </w:r>
      <w:r w:rsidRPr="00B5659F">
        <w:rPr>
          <w:rFonts w:ascii="Arial" w:hAnsi="Arial" w:cs="Arial"/>
        </w:rPr>
        <w:t xml:space="preserve"> until everyone can get out in two minutes or less.</w:t>
      </w:r>
    </w:p>
    <w:p w14:paraId="47C0E976" w14:textId="580CC339" w:rsidR="00B5659F" w:rsidRPr="00B5659F" w:rsidRDefault="00B5659F" w:rsidP="00D6163C">
      <w:pPr>
        <w:spacing w:line="276" w:lineRule="auto"/>
        <w:ind w:left="720"/>
        <w:rPr>
          <w:rFonts w:ascii="Arial" w:hAnsi="Arial" w:cs="Arial"/>
        </w:rPr>
      </w:pPr>
    </w:p>
    <w:p w14:paraId="4BA10E93" w14:textId="7CB909D2" w:rsidR="00B5659F" w:rsidRPr="00B5659F" w:rsidRDefault="00B5659F" w:rsidP="00D6163C">
      <w:pPr>
        <w:numPr>
          <w:ilvl w:val="0"/>
          <w:numId w:val="26"/>
        </w:numPr>
        <w:spacing w:line="276" w:lineRule="auto"/>
        <w:ind w:left="720"/>
        <w:rPr>
          <w:rFonts w:ascii="Arial" w:hAnsi="Arial" w:cs="Arial"/>
        </w:rPr>
      </w:pPr>
      <w:r w:rsidRPr="00B5659F">
        <w:rPr>
          <w:rFonts w:ascii="Arial" w:hAnsi="Arial" w:cs="Arial"/>
          <w:b/>
        </w:rPr>
        <w:t>Teach children</w:t>
      </w:r>
      <w:r w:rsidRPr="00B5659F">
        <w:rPr>
          <w:rFonts w:ascii="Arial" w:hAnsi="Arial" w:cs="Arial"/>
        </w:rPr>
        <w:t xml:space="preserve"> what the smoke alarm sounds like when you practice.</w:t>
      </w:r>
    </w:p>
    <w:p w14:paraId="43A41D66" w14:textId="77777777" w:rsidR="00B5659F" w:rsidRDefault="00B5659F" w:rsidP="00945781">
      <w:pPr>
        <w:spacing w:line="276" w:lineRule="auto"/>
        <w:rPr>
          <w:rFonts w:ascii="Arial" w:hAnsi="Arial" w:cs="Arial"/>
        </w:rPr>
      </w:pPr>
    </w:p>
    <w:p w14:paraId="5FC90DB7" w14:textId="1D166A84" w:rsidR="00945781" w:rsidRDefault="00D10C45" w:rsidP="00945781">
      <w:pPr>
        <w:spacing w:line="276" w:lineRule="auto"/>
        <w:rPr>
          <w:rFonts w:ascii="Arial" w:hAnsi="Arial" w:cs="Arial"/>
          <w:color w:val="000000"/>
        </w:rPr>
      </w:pPr>
      <w:r w:rsidRPr="00B5659F">
        <w:rPr>
          <w:rFonts w:ascii="Arial" w:hAnsi="Arial" w:cs="Arial"/>
        </w:rPr>
        <w:t xml:space="preserve">As we enter cooler months, keep in mind, too, that heating </w:t>
      </w:r>
      <w:r w:rsidRPr="00B5659F">
        <w:rPr>
          <w:rFonts w:ascii="Arial" w:hAnsi="Arial" w:cs="Arial"/>
          <w:color w:val="000000"/>
        </w:rPr>
        <w:t>equipment is a leading cause of home fires.</w:t>
      </w:r>
      <w:r w:rsidRPr="00B5659F">
        <w:rPr>
          <w:rFonts w:ascii="Arial" w:hAnsi="Arial" w:cs="Arial"/>
        </w:rPr>
        <w:t xml:space="preserve"> </w:t>
      </w:r>
      <w:r w:rsidRPr="00B5659F">
        <w:rPr>
          <w:rFonts w:ascii="Arial" w:hAnsi="Arial" w:cs="Arial"/>
          <w:color w:val="000000"/>
        </w:rPr>
        <w:t xml:space="preserve">Help keep your family safe by providing at least three feet of space for all heating equipment. </w:t>
      </w:r>
      <w:r w:rsidR="00945781" w:rsidRPr="004C26EA">
        <w:rPr>
          <w:rFonts w:ascii="Arial" w:hAnsi="Arial" w:cs="Arial"/>
          <w:color w:val="000000"/>
        </w:rPr>
        <w:t>If you must use a space heater</w:t>
      </w:r>
      <w:r w:rsidR="00945781">
        <w:rPr>
          <w:rFonts w:ascii="Arial" w:hAnsi="Arial" w:cs="Arial"/>
          <w:color w:val="000000"/>
        </w:rPr>
        <w:t xml:space="preserve">, </w:t>
      </w:r>
      <w:r w:rsidR="00945781" w:rsidRPr="004C26EA">
        <w:rPr>
          <w:rFonts w:ascii="Arial" w:hAnsi="Arial" w:cs="Arial"/>
          <w:color w:val="000000"/>
        </w:rPr>
        <w:t>place it on a level, hard and nonflammable surface</w:t>
      </w:r>
      <w:r w:rsidR="00945781">
        <w:rPr>
          <w:rFonts w:ascii="Arial" w:hAnsi="Arial" w:cs="Arial"/>
          <w:color w:val="000000"/>
        </w:rPr>
        <w:t xml:space="preserve">, such as a ceramic tile floor; don’t place it on </w:t>
      </w:r>
      <w:r w:rsidR="00945781" w:rsidRPr="004C26EA">
        <w:rPr>
          <w:rFonts w:ascii="Arial" w:hAnsi="Arial" w:cs="Arial"/>
          <w:color w:val="000000"/>
        </w:rPr>
        <w:t>rugs and carpets, or ne</w:t>
      </w:r>
      <w:r w:rsidR="00945781">
        <w:rPr>
          <w:rFonts w:ascii="Arial" w:hAnsi="Arial" w:cs="Arial"/>
          <w:color w:val="000000"/>
        </w:rPr>
        <w:t xml:space="preserve">ar bedding and drapes; and turn it off </w:t>
      </w:r>
      <w:r w:rsidR="00945781" w:rsidRPr="004C26EA">
        <w:rPr>
          <w:rFonts w:ascii="Arial" w:hAnsi="Arial" w:cs="Arial"/>
          <w:color w:val="000000"/>
        </w:rPr>
        <w:t>every time you leave the room or go to sleep.</w:t>
      </w:r>
    </w:p>
    <w:p w14:paraId="5FBF18B2" w14:textId="77777777" w:rsidR="000654A8" w:rsidRPr="00B5659F" w:rsidRDefault="000654A8" w:rsidP="00945781">
      <w:pPr>
        <w:spacing w:line="276" w:lineRule="auto"/>
        <w:rPr>
          <w:rFonts w:ascii="Arial" w:hAnsi="Arial" w:cs="Arial"/>
        </w:rPr>
      </w:pPr>
    </w:p>
    <w:p w14:paraId="2D7F92B9" w14:textId="307596C0" w:rsidR="000654A8" w:rsidRPr="00B5659F" w:rsidRDefault="00D10C45" w:rsidP="00945781">
      <w:pPr>
        <w:spacing w:line="276" w:lineRule="auto"/>
        <w:rPr>
          <w:rFonts w:ascii="Arial" w:hAnsi="Arial" w:cs="Arial"/>
        </w:rPr>
      </w:pPr>
      <w:r w:rsidRPr="00B5659F">
        <w:rPr>
          <w:rFonts w:ascii="Arial" w:hAnsi="Arial" w:cs="Arial"/>
        </w:rPr>
        <w:t xml:space="preserve">As part of </w:t>
      </w:r>
      <w:r w:rsidR="000654A8" w:rsidRPr="00B5659F">
        <w:rPr>
          <w:rFonts w:ascii="Arial" w:hAnsi="Arial" w:cs="Arial"/>
        </w:rPr>
        <w:t>its Home Fire Campaign</w:t>
      </w:r>
      <w:r w:rsidRPr="00B5659F">
        <w:rPr>
          <w:rFonts w:ascii="Arial" w:hAnsi="Arial" w:cs="Arial"/>
        </w:rPr>
        <w:t>, the Red Cross works with local fire departments and community groups across the country to install free smoke alarms</w:t>
      </w:r>
      <w:r w:rsidR="005A40F5" w:rsidRPr="00B5659F">
        <w:rPr>
          <w:rFonts w:ascii="Arial" w:hAnsi="Arial" w:cs="Arial"/>
        </w:rPr>
        <w:t xml:space="preserve"> in homes</w:t>
      </w:r>
      <w:r w:rsidRPr="00B5659F">
        <w:rPr>
          <w:rFonts w:ascii="Arial" w:hAnsi="Arial" w:cs="Arial"/>
        </w:rPr>
        <w:t xml:space="preserve"> and help people create home fire escape plans in neighborhoods at high risk for home fires. Since launching the campaign five years ago, at least 6</w:t>
      </w:r>
      <w:r w:rsidR="005A40F5" w:rsidRPr="00B5659F">
        <w:rPr>
          <w:rFonts w:ascii="Arial" w:hAnsi="Arial" w:cs="Arial"/>
        </w:rPr>
        <w:t>42</w:t>
      </w:r>
      <w:r w:rsidR="000654A8" w:rsidRPr="00B5659F">
        <w:rPr>
          <w:rFonts w:ascii="Arial" w:hAnsi="Arial" w:cs="Arial"/>
        </w:rPr>
        <w:t xml:space="preserve"> lives have been saved</w:t>
      </w:r>
      <w:r w:rsidRPr="00B5659F">
        <w:rPr>
          <w:rFonts w:ascii="Arial" w:hAnsi="Arial" w:cs="Arial"/>
        </w:rPr>
        <w:t xml:space="preserve"> across the country. </w:t>
      </w:r>
    </w:p>
    <w:p w14:paraId="5310785C" w14:textId="77777777" w:rsidR="000654A8" w:rsidRPr="00B5659F" w:rsidRDefault="000654A8" w:rsidP="00B5659F">
      <w:pPr>
        <w:spacing w:line="276" w:lineRule="auto"/>
        <w:rPr>
          <w:rFonts w:ascii="Arial" w:hAnsi="Arial" w:cs="Arial"/>
        </w:rPr>
      </w:pPr>
    </w:p>
    <w:p w14:paraId="08761A15" w14:textId="79BDCEB5" w:rsidR="00D10C45" w:rsidRPr="00B5659F" w:rsidRDefault="000654A8" w:rsidP="00B5659F">
      <w:pPr>
        <w:spacing w:line="276" w:lineRule="auto"/>
        <w:rPr>
          <w:rFonts w:ascii="Arial" w:hAnsi="Arial" w:cs="Arial"/>
        </w:rPr>
      </w:pPr>
      <w:r w:rsidRPr="00B5659F">
        <w:rPr>
          <w:rFonts w:ascii="Arial" w:hAnsi="Arial" w:cs="Arial"/>
        </w:rPr>
        <w:t xml:space="preserve">As a </w:t>
      </w:r>
      <w:r w:rsidRPr="00B5659F">
        <w:rPr>
          <w:rFonts w:ascii="Arial" w:hAnsi="Arial" w:cs="Arial"/>
          <w:highlight w:val="yellow"/>
        </w:rPr>
        <w:t>COMPANY</w:t>
      </w:r>
      <w:r w:rsidRPr="00B5659F">
        <w:rPr>
          <w:rFonts w:ascii="Arial" w:hAnsi="Arial" w:cs="Arial"/>
        </w:rPr>
        <w:t xml:space="preserve"> employee, you, too, are a member of the Red Cross family, and we thank you for joining our commitment to be there for families and communities in their times of greatest need. </w:t>
      </w:r>
      <w:r w:rsidR="005245AB">
        <w:rPr>
          <w:rFonts w:ascii="Arial" w:hAnsi="Arial" w:cs="Arial"/>
        </w:rPr>
        <w:t>Y</w:t>
      </w:r>
      <w:r w:rsidRPr="00B5659F">
        <w:rPr>
          <w:rFonts w:ascii="Arial" w:hAnsi="Arial" w:cs="Arial"/>
        </w:rPr>
        <w:t xml:space="preserve">ou can visit </w:t>
      </w:r>
      <w:hyperlink r:id="rId29" w:history="1">
        <w:r w:rsidR="00062621" w:rsidRPr="00B5659F">
          <w:rPr>
            <w:rStyle w:val="Hyperlink"/>
            <w:rFonts w:eastAsia="Times New Roman"/>
            <w:shd w:val="clear" w:color="auto" w:fill="FFFFFF"/>
          </w:rPr>
          <w:t>redcross.org/</w:t>
        </w:r>
        <w:proofErr w:type="spellStart"/>
        <w:r w:rsidR="00062621" w:rsidRPr="00B5659F">
          <w:rPr>
            <w:rStyle w:val="Hyperlink"/>
            <w:rFonts w:eastAsia="Times New Roman"/>
            <w:shd w:val="clear" w:color="auto" w:fill="FFFFFF"/>
          </w:rPr>
          <w:t>homefires</w:t>
        </w:r>
        <w:proofErr w:type="spellEnd"/>
      </w:hyperlink>
      <w:r w:rsidRPr="00B5659F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="005245AB">
        <w:rPr>
          <w:rFonts w:ascii="Arial" w:hAnsi="Arial" w:cs="Arial"/>
          <w:color w:val="000000"/>
        </w:rPr>
        <w:t xml:space="preserve">for more safety tips and free resources. </w:t>
      </w:r>
      <w:r w:rsidR="005245AB" w:rsidRPr="00F24AEB">
        <w:rPr>
          <w:rFonts w:ascii="Arial" w:hAnsi="Arial" w:cs="Arial"/>
        </w:rPr>
        <w:t>If you have any questions about the Red Cross or our ongoing partnership, please don’t hesitate to ask.</w:t>
      </w:r>
    </w:p>
    <w:p w14:paraId="1F75ED78" w14:textId="0A23E273" w:rsidR="00DE2DB7" w:rsidRPr="000654A8" w:rsidRDefault="00DE2DB7" w:rsidP="000654A8">
      <w:pPr>
        <w:spacing w:line="276" w:lineRule="auto"/>
        <w:rPr>
          <w:rFonts w:ascii="Arial" w:hAnsi="Arial" w:cs="Arial"/>
        </w:rPr>
      </w:pPr>
    </w:p>
    <w:p w14:paraId="1DB2FEB1" w14:textId="76E18684" w:rsidR="00DE2DB7" w:rsidRDefault="00DE2DB7" w:rsidP="00CD6B06">
      <w:pPr>
        <w:spacing w:line="276" w:lineRule="auto"/>
        <w:rPr>
          <w:rFonts w:ascii="Arial" w:hAnsi="Arial" w:cs="Arial"/>
        </w:rPr>
      </w:pPr>
    </w:p>
    <w:p w14:paraId="66E034ED" w14:textId="77777777" w:rsidR="00DE2DB7" w:rsidRDefault="00DE2DB7" w:rsidP="00DE2DB7">
      <w:pPr>
        <w:pStyle w:val="Default"/>
        <w:rPr>
          <w:sz w:val="23"/>
          <w:szCs w:val="23"/>
        </w:rPr>
      </w:pPr>
    </w:p>
    <w:p w14:paraId="54044D42" w14:textId="77777777" w:rsidR="00DE2DB7" w:rsidRPr="0098119E" w:rsidRDefault="00DE2DB7" w:rsidP="00CD6B06">
      <w:pPr>
        <w:spacing w:line="276" w:lineRule="auto"/>
        <w:rPr>
          <w:rFonts w:ascii="Arial" w:hAnsi="Arial" w:cs="Arial"/>
          <w:color w:val="333333"/>
        </w:rPr>
      </w:pPr>
    </w:p>
    <w:sectPr w:rsidR="00DE2DB7" w:rsidRPr="0098119E" w:rsidSect="00DE2DB7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kzidenz-Grotesk Std Bold">
    <w:panose1 w:val="02000803060000090004"/>
    <w:charset w:val="00"/>
    <w:family w:val="auto"/>
    <w:pitch w:val="variable"/>
    <w:sig w:usb0="8000002F" w:usb1="5000204A" w:usb2="00000000" w:usb3="00000000" w:csb0="00000001" w:csb1="00000000"/>
  </w:font>
  <w:font w:name="Akzidenz-Grotesk Std Regular">
    <w:panose1 w:val="02000503030000020003"/>
    <w:charset w:val="00"/>
    <w:family w:val="auto"/>
    <w:pitch w:val="variable"/>
    <w:sig w:usb0="8000002F" w:usb1="5000204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2BF1"/>
    <w:multiLevelType w:val="hybridMultilevel"/>
    <w:tmpl w:val="CEAE7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5774A"/>
    <w:multiLevelType w:val="hybridMultilevel"/>
    <w:tmpl w:val="4C88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D5725"/>
    <w:multiLevelType w:val="hybridMultilevel"/>
    <w:tmpl w:val="FA8ED5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B0D07"/>
    <w:multiLevelType w:val="hybridMultilevel"/>
    <w:tmpl w:val="B5AAAA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87714"/>
    <w:multiLevelType w:val="multilevel"/>
    <w:tmpl w:val="1CAA20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817313"/>
    <w:multiLevelType w:val="hybridMultilevel"/>
    <w:tmpl w:val="F05E0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C02C0"/>
    <w:multiLevelType w:val="hybridMultilevel"/>
    <w:tmpl w:val="5596D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35E30"/>
    <w:multiLevelType w:val="hybridMultilevel"/>
    <w:tmpl w:val="2286C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7757B"/>
    <w:multiLevelType w:val="hybridMultilevel"/>
    <w:tmpl w:val="8A0EA1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C7857"/>
    <w:multiLevelType w:val="hybridMultilevel"/>
    <w:tmpl w:val="13A4C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547F5"/>
    <w:multiLevelType w:val="hybridMultilevel"/>
    <w:tmpl w:val="16DC5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5167E"/>
    <w:multiLevelType w:val="hybridMultilevel"/>
    <w:tmpl w:val="1D580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5A34B"/>
    <w:multiLevelType w:val="hybridMultilevel"/>
    <w:tmpl w:val="6AA2149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3680EB5"/>
    <w:multiLevelType w:val="hybridMultilevel"/>
    <w:tmpl w:val="DF3EF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AB2965"/>
    <w:multiLevelType w:val="hybridMultilevel"/>
    <w:tmpl w:val="5FBE5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C73606"/>
    <w:multiLevelType w:val="multilevel"/>
    <w:tmpl w:val="92BEE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903683"/>
    <w:multiLevelType w:val="hybridMultilevel"/>
    <w:tmpl w:val="E6FAA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23747"/>
    <w:multiLevelType w:val="hybridMultilevel"/>
    <w:tmpl w:val="B158F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179F6"/>
    <w:multiLevelType w:val="hybridMultilevel"/>
    <w:tmpl w:val="2CC25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823848"/>
    <w:multiLevelType w:val="hybridMultilevel"/>
    <w:tmpl w:val="A4B06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37955"/>
    <w:multiLevelType w:val="hybridMultilevel"/>
    <w:tmpl w:val="15908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44A5D"/>
    <w:multiLevelType w:val="hybridMultilevel"/>
    <w:tmpl w:val="164232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4942B8"/>
    <w:multiLevelType w:val="hybridMultilevel"/>
    <w:tmpl w:val="94A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03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09000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03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23" w15:restartNumberingAfterBreak="0">
    <w:nsid w:val="665A5D20"/>
    <w:multiLevelType w:val="hybridMultilevel"/>
    <w:tmpl w:val="BE42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44CB9"/>
    <w:multiLevelType w:val="hybridMultilevel"/>
    <w:tmpl w:val="FBD2313C"/>
    <w:lvl w:ilvl="0" w:tplc="4236A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C7B03"/>
    <w:multiLevelType w:val="hybridMultilevel"/>
    <w:tmpl w:val="20EC496E"/>
    <w:lvl w:ilvl="0" w:tplc="685AE2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41802"/>
    <w:multiLevelType w:val="hybridMultilevel"/>
    <w:tmpl w:val="730A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055912"/>
    <w:multiLevelType w:val="hybridMultilevel"/>
    <w:tmpl w:val="BDC83680"/>
    <w:lvl w:ilvl="0" w:tplc="DD9C4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94C11"/>
    <w:multiLevelType w:val="hybridMultilevel"/>
    <w:tmpl w:val="6C8EFC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61BA7"/>
    <w:multiLevelType w:val="hybridMultilevel"/>
    <w:tmpl w:val="3C1C5D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0"/>
  </w:num>
  <w:num w:numId="7">
    <w:abstractNumId w:val="0"/>
  </w:num>
  <w:num w:numId="8">
    <w:abstractNumId w:val="11"/>
  </w:num>
  <w:num w:numId="9">
    <w:abstractNumId w:val="24"/>
  </w:num>
  <w:num w:numId="10">
    <w:abstractNumId w:val="3"/>
  </w:num>
  <w:num w:numId="11">
    <w:abstractNumId w:val="7"/>
  </w:num>
  <w:num w:numId="12">
    <w:abstractNumId w:val="18"/>
  </w:num>
  <w:num w:numId="13">
    <w:abstractNumId w:val="27"/>
  </w:num>
  <w:num w:numId="14">
    <w:abstractNumId w:val="8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1"/>
  </w:num>
  <w:num w:numId="18">
    <w:abstractNumId w:val="25"/>
  </w:num>
  <w:num w:numId="19">
    <w:abstractNumId w:val="20"/>
  </w:num>
  <w:num w:numId="20">
    <w:abstractNumId w:val="19"/>
  </w:num>
  <w:num w:numId="21">
    <w:abstractNumId w:val="28"/>
  </w:num>
  <w:num w:numId="22">
    <w:abstractNumId w:val="23"/>
  </w:num>
  <w:num w:numId="23">
    <w:abstractNumId w:val="17"/>
  </w:num>
  <w:num w:numId="24">
    <w:abstractNumId w:val="4"/>
  </w:num>
  <w:num w:numId="25">
    <w:abstractNumId w:val="16"/>
  </w:num>
  <w:num w:numId="26">
    <w:abstractNumId w:val="29"/>
  </w:num>
  <w:num w:numId="27">
    <w:abstractNumId w:val="12"/>
  </w:num>
  <w:num w:numId="28">
    <w:abstractNumId w:val="2"/>
  </w:num>
  <w:num w:numId="29">
    <w:abstractNumId w:val="9"/>
  </w:num>
  <w:num w:numId="30">
    <w:abstractNumId w:val="5"/>
  </w:num>
  <w:num w:numId="3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72D"/>
    <w:rsid w:val="000042C9"/>
    <w:rsid w:val="00006C54"/>
    <w:rsid w:val="00012C79"/>
    <w:rsid w:val="000168D2"/>
    <w:rsid w:val="00016C59"/>
    <w:rsid w:val="00027573"/>
    <w:rsid w:val="000339A2"/>
    <w:rsid w:val="000354AF"/>
    <w:rsid w:val="0004290A"/>
    <w:rsid w:val="00051647"/>
    <w:rsid w:val="00062621"/>
    <w:rsid w:val="00063E29"/>
    <w:rsid w:val="000654A8"/>
    <w:rsid w:val="000849F9"/>
    <w:rsid w:val="00086A9C"/>
    <w:rsid w:val="000A02D4"/>
    <w:rsid w:val="000A0E3C"/>
    <w:rsid w:val="000A4FD2"/>
    <w:rsid w:val="000B3874"/>
    <w:rsid w:val="000B6D1A"/>
    <w:rsid w:val="000C260A"/>
    <w:rsid w:val="000C43F2"/>
    <w:rsid w:val="000C53F4"/>
    <w:rsid w:val="000C695C"/>
    <w:rsid w:val="000D03B2"/>
    <w:rsid w:val="000D52D8"/>
    <w:rsid w:val="000E16A1"/>
    <w:rsid w:val="000F0007"/>
    <w:rsid w:val="00103FA0"/>
    <w:rsid w:val="00116161"/>
    <w:rsid w:val="00130AB1"/>
    <w:rsid w:val="00140E66"/>
    <w:rsid w:val="00142D50"/>
    <w:rsid w:val="00147E5C"/>
    <w:rsid w:val="00152BA7"/>
    <w:rsid w:val="00167ADF"/>
    <w:rsid w:val="001722FD"/>
    <w:rsid w:val="00172E0F"/>
    <w:rsid w:val="001845BE"/>
    <w:rsid w:val="00196841"/>
    <w:rsid w:val="001A3D67"/>
    <w:rsid w:val="001B0C71"/>
    <w:rsid w:val="001B55C7"/>
    <w:rsid w:val="001B67B9"/>
    <w:rsid w:val="001B7DEB"/>
    <w:rsid w:val="001C3B97"/>
    <w:rsid w:val="001C3C23"/>
    <w:rsid w:val="001D07B5"/>
    <w:rsid w:val="001E41C5"/>
    <w:rsid w:val="001F13DE"/>
    <w:rsid w:val="001F4E42"/>
    <w:rsid w:val="00200F5C"/>
    <w:rsid w:val="002059F4"/>
    <w:rsid w:val="00207EB0"/>
    <w:rsid w:val="00226339"/>
    <w:rsid w:val="00226D9F"/>
    <w:rsid w:val="002360FC"/>
    <w:rsid w:val="00237354"/>
    <w:rsid w:val="00240161"/>
    <w:rsid w:val="0024457D"/>
    <w:rsid w:val="00270315"/>
    <w:rsid w:val="00272635"/>
    <w:rsid w:val="002729A3"/>
    <w:rsid w:val="00285699"/>
    <w:rsid w:val="0029023D"/>
    <w:rsid w:val="00291124"/>
    <w:rsid w:val="00294E4D"/>
    <w:rsid w:val="002D061F"/>
    <w:rsid w:val="002D6082"/>
    <w:rsid w:val="002E39F5"/>
    <w:rsid w:val="002E7F7C"/>
    <w:rsid w:val="00302643"/>
    <w:rsid w:val="00305F8B"/>
    <w:rsid w:val="0031166C"/>
    <w:rsid w:val="00315A61"/>
    <w:rsid w:val="0032041A"/>
    <w:rsid w:val="00327FE9"/>
    <w:rsid w:val="00330600"/>
    <w:rsid w:val="003426EA"/>
    <w:rsid w:val="003440A4"/>
    <w:rsid w:val="00352263"/>
    <w:rsid w:val="00353BF9"/>
    <w:rsid w:val="00375773"/>
    <w:rsid w:val="00377521"/>
    <w:rsid w:val="00386AE9"/>
    <w:rsid w:val="003918CE"/>
    <w:rsid w:val="00393FBF"/>
    <w:rsid w:val="003A033B"/>
    <w:rsid w:val="003A416A"/>
    <w:rsid w:val="003A548F"/>
    <w:rsid w:val="003B29D0"/>
    <w:rsid w:val="003B710A"/>
    <w:rsid w:val="003C467B"/>
    <w:rsid w:val="003D5DC5"/>
    <w:rsid w:val="004018D5"/>
    <w:rsid w:val="00403066"/>
    <w:rsid w:val="00403F9C"/>
    <w:rsid w:val="00414DA1"/>
    <w:rsid w:val="00422C20"/>
    <w:rsid w:val="00452879"/>
    <w:rsid w:val="00453D08"/>
    <w:rsid w:val="004647DC"/>
    <w:rsid w:val="00470E36"/>
    <w:rsid w:val="00481767"/>
    <w:rsid w:val="00486BCD"/>
    <w:rsid w:val="00493C01"/>
    <w:rsid w:val="004944E8"/>
    <w:rsid w:val="004A09D3"/>
    <w:rsid w:val="004A2EA5"/>
    <w:rsid w:val="004A402D"/>
    <w:rsid w:val="004B0AE3"/>
    <w:rsid w:val="004B4682"/>
    <w:rsid w:val="004B47FC"/>
    <w:rsid w:val="004C4244"/>
    <w:rsid w:val="004D6681"/>
    <w:rsid w:val="004E07BA"/>
    <w:rsid w:val="004E2EEE"/>
    <w:rsid w:val="004E5AF2"/>
    <w:rsid w:val="005009F0"/>
    <w:rsid w:val="00503655"/>
    <w:rsid w:val="00514AB1"/>
    <w:rsid w:val="005217F6"/>
    <w:rsid w:val="00521951"/>
    <w:rsid w:val="00521FCF"/>
    <w:rsid w:val="005223AC"/>
    <w:rsid w:val="00522A4E"/>
    <w:rsid w:val="005245AB"/>
    <w:rsid w:val="0053619B"/>
    <w:rsid w:val="00545282"/>
    <w:rsid w:val="00547BC5"/>
    <w:rsid w:val="00555BC3"/>
    <w:rsid w:val="00557EA8"/>
    <w:rsid w:val="00575421"/>
    <w:rsid w:val="0057752B"/>
    <w:rsid w:val="00591A09"/>
    <w:rsid w:val="0059272B"/>
    <w:rsid w:val="00594CE2"/>
    <w:rsid w:val="00595068"/>
    <w:rsid w:val="00596634"/>
    <w:rsid w:val="005A1C94"/>
    <w:rsid w:val="005A1F73"/>
    <w:rsid w:val="005A40F5"/>
    <w:rsid w:val="005B58B5"/>
    <w:rsid w:val="005D0044"/>
    <w:rsid w:val="005D42EE"/>
    <w:rsid w:val="005D7A51"/>
    <w:rsid w:val="005E1CDB"/>
    <w:rsid w:val="005E5D33"/>
    <w:rsid w:val="005E6A4E"/>
    <w:rsid w:val="005F170A"/>
    <w:rsid w:val="006077F1"/>
    <w:rsid w:val="0062244A"/>
    <w:rsid w:val="0062266C"/>
    <w:rsid w:val="006616A6"/>
    <w:rsid w:val="00661BE1"/>
    <w:rsid w:val="006702FA"/>
    <w:rsid w:val="00674BBD"/>
    <w:rsid w:val="00686755"/>
    <w:rsid w:val="006903D2"/>
    <w:rsid w:val="0069131F"/>
    <w:rsid w:val="00691991"/>
    <w:rsid w:val="006972DF"/>
    <w:rsid w:val="00697B25"/>
    <w:rsid w:val="006B0B2E"/>
    <w:rsid w:val="006B37AB"/>
    <w:rsid w:val="006E167F"/>
    <w:rsid w:val="006E186F"/>
    <w:rsid w:val="006F3CDE"/>
    <w:rsid w:val="00702163"/>
    <w:rsid w:val="0070460E"/>
    <w:rsid w:val="00707656"/>
    <w:rsid w:val="007218F4"/>
    <w:rsid w:val="00723064"/>
    <w:rsid w:val="00730E3D"/>
    <w:rsid w:val="00735E86"/>
    <w:rsid w:val="00736D29"/>
    <w:rsid w:val="0074150A"/>
    <w:rsid w:val="0074182C"/>
    <w:rsid w:val="007430BA"/>
    <w:rsid w:val="00751A25"/>
    <w:rsid w:val="00752552"/>
    <w:rsid w:val="0075546A"/>
    <w:rsid w:val="007575BD"/>
    <w:rsid w:val="00772398"/>
    <w:rsid w:val="00773C0E"/>
    <w:rsid w:val="0077462C"/>
    <w:rsid w:val="00780337"/>
    <w:rsid w:val="00783F37"/>
    <w:rsid w:val="007871EE"/>
    <w:rsid w:val="007A02BE"/>
    <w:rsid w:val="007A3AF2"/>
    <w:rsid w:val="007B0076"/>
    <w:rsid w:val="007B068A"/>
    <w:rsid w:val="007B55F8"/>
    <w:rsid w:val="007B756F"/>
    <w:rsid w:val="007D2690"/>
    <w:rsid w:val="007D50C1"/>
    <w:rsid w:val="007E0673"/>
    <w:rsid w:val="0080181E"/>
    <w:rsid w:val="00825C1F"/>
    <w:rsid w:val="0082609D"/>
    <w:rsid w:val="008368C1"/>
    <w:rsid w:val="00846A05"/>
    <w:rsid w:val="00862CF1"/>
    <w:rsid w:val="00865EB9"/>
    <w:rsid w:val="00871AC8"/>
    <w:rsid w:val="0087372D"/>
    <w:rsid w:val="0087574D"/>
    <w:rsid w:val="00885C14"/>
    <w:rsid w:val="0088602E"/>
    <w:rsid w:val="00894D97"/>
    <w:rsid w:val="008A2DCD"/>
    <w:rsid w:val="008B0D88"/>
    <w:rsid w:val="008B22C1"/>
    <w:rsid w:val="008B52AB"/>
    <w:rsid w:val="008B7455"/>
    <w:rsid w:val="008D12AF"/>
    <w:rsid w:val="008D3239"/>
    <w:rsid w:val="008D3943"/>
    <w:rsid w:val="008F32E8"/>
    <w:rsid w:val="008F3B3C"/>
    <w:rsid w:val="008F406C"/>
    <w:rsid w:val="009117F6"/>
    <w:rsid w:val="00925874"/>
    <w:rsid w:val="00945781"/>
    <w:rsid w:val="009504AF"/>
    <w:rsid w:val="009566CE"/>
    <w:rsid w:val="00967D55"/>
    <w:rsid w:val="00970AFA"/>
    <w:rsid w:val="00971376"/>
    <w:rsid w:val="0098119E"/>
    <w:rsid w:val="00984678"/>
    <w:rsid w:val="00984C19"/>
    <w:rsid w:val="009856D8"/>
    <w:rsid w:val="00986165"/>
    <w:rsid w:val="00990051"/>
    <w:rsid w:val="00991998"/>
    <w:rsid w:val="00993E78"/>
    <w:rsid w:val="009947D1"/>
    <w:rsid w:val="00997D07"/>
    <w:rsid w:val="009A01C5"/>
    <w:rsid w:val="009A113D"/>
    <w:rsid w:val="009C6A15"/>
    <w:rsid w:val="009C718A"/>
    <w:rsid w:val="009C74F3"/>
    <w:rsid w:val="009D63BA"/>
    <w:rsid w:val="009E0977"/>
    <w:rsid w:val="009F13CA"/>
    <w:rsid w:val="009F7112"/>
    <w:rsid w:val="00A150E6"/>
    <w:rsid w:val="00A271E0"/>
    <w:rsid w:val="00A3083E"/>
    <w:rsid w:val="00A36684"/>
    <w:rsid w:val="00A5635F"/>
    <w:rsid w:val="00A61C94"/>
    <w:rsid w:val="00A63514"/>
    <w:rsid w:val="00A65EFD"/>
    <w:rsid w:val="00A72DD7"/>
    <w:rsid w:val="00A752EE"/>
    <w:rsid w:val="00A85075"/>
    <w:rsid w:val="00A85A0A"/>
    <w:rsid w:val="00AB73B6"/>
    <w:rsid w:val="00AC051A"/>
    <w:rsid w:val="00AC06B6"/>
    <w:rsid w:val="00AC26A6"/>
    <w:rsid w:val="00AC7E2F"/>
    <w:rsid w:val="00AE0796"/>
    <w:rsid w:val="00AE0D10"/>
    <w:rsid w:val="00AE28E7"/>
    <w:rsid w:val="00AE4A4C"/>
    <w:rsid w:val="00AF3C18"/>
    <w:rsid w:val="00AF453A"/>
    <w:rsid w:val="00B062FF"/>
    <w:rsid w:val="00B14D93"/>
    <w:rsid w:val="00B1694C"/>
    <w:rsid w:val="00B35A99"/>
    <w:rsid w:val="00B35BA3"/>
    <w:rsid w:val="00B4053F"/>
    <w:rsid w:val="00B41809"/>
    <w:rsid w:val="00B44484"/>
    <w:rsid w:val="00B4540E"/>
    <w:rsid w:val="00B5659F"/>
    <w:rsid w:val="00B56D16"/>
    <w:rsid w:val="00B653C5"/>
    <w:rsid w:val="00B72B3C"/>
    <w:rsid w:val="00B77C0C"/>
    <w:rsid w:val="00B80CB6"/>
    <w:rsid w:val="00B81054"/>
    <w:rsid w:val="00B837F4"/>
    <w:rsid w:val="00BC1292"/>
    <w:rsid w:val="00BC5BD8"/>
    <w:rsid w:val="00BC6EAD"/>
    <w:rsid w:val="00BD191F"/>
    <w:rsid w:val="00BD3798"/>
    <w:rsid w:val="00BD4267"/>
    <w:rsid w:val="00BE2559"/>
    <w:rsid w:val="00BE5B28"/>
    <w:rsid w:val="00BF44A6"/>
    <w:rsid w:val="00C02B11"/>
    <w:rsid w:val="00C0585A"/>
    <w:rsid w:val="00C11BF9"/>
    <w:rsid w:val="00C23B3E"/>
    <w:rsid w:val="00C26EB4"/>
    <w:rsid w:val="00C3119F"/>
    <w:rsid w:val="00C31F72"/>
    <w:rsid w:val="00C40751"/>
    <w:rsid w:val="00C409B9"/>
    <w:rsid w:val="00C40E60"/>
    <w:rsid w:val="00C4570C"/>
    <w:rsid w:val="00C511DC"/>
    <w:rsid w:val="00C51EA5"/>
    <w:rsid w:val="00C533A3"/>
    <w:rsid w:val="00C57F8D"/>
    <w:rsid w:val="00C63705"/>
    <w:rsid w:val="00C7469D"/>
    <w:rsid w:val="00C77C35"/>
    <w:rsid w:val="00C82D52"/>
    <w:rsid w:val="00C87D09"/>
    <w:rsid w:val="00C977BB"/>
    <w:rsid w:val="00C9792D"/>
    <w:rsid w:val="00CA4C96"/>
    <w:rsid w:val="00CB4EB4"/>
    <w:rsid w:val="00CC6613"/>
    <w:rsid w:val="00CD0558"/>
    <w:rsid w:val="00CD6B06"/>
    <w:rsid w:val="00CE2F67"/>
    <w:rsid w:val="00CE608D"/>
    <w:rsid w:val="00CF3B22"/>
    <w:rsid w:val="00D03D74"/>
    <w:rsid w:val="00D04D5B"/>
    <w:rsid w:val="00D10C45"/>
    <w:rsid w:val="00D14463"/>
    <w:rsid w:val="00D16CB2"/>
    <w:rsid w:val="00D27A95"/>
    <w:rsid w:val="00D30D09"/>
    <w:rsid w:val="00D329DF"/>
    <w:rsid w:val="00D339BB"/>
    <w:rsid w:val="00D44378"/>
    <w:rsid w:val="00D47A74"/>
    <w:rsid w:val="00D52221"/>
    <w:rsid w:val="00D6113B"/>
    <w:rsid w:val="00D6163C"/>
    <w:rsid w:val="00D61E0B"/>
    <w:rsid w:val="00D91BD0"/>
    <w:rsid w:val="00D9620E"/>
    <w:rsid w:val="00DA5FD6"/>
    <w:rsid w:val="00DB0370"/>
    <w:rsid w:val="00DB2545"/>
    <w:rsid w:val="00DB2F54"/>
    <w:rsid w:val="00DB5C71"/>
    <w:rsid w:val="00DC2152"/>
    <w:rsid w:val="00DC59E4"/>
    <w:rsid w:val="00DD122E"/>
    <w:rsid w:val="00DD2E2F"/>
    <w:rsid w:val="00DD3E9E"/>
    <w:rsid w:val="00DE2DB7"/>
    <w:rsid w:val="00DE523D"/>
    <w:rsid w:val="00E04756"/>
    <w:rsid w:val="00E138CD"/>
    <w:rsid w:val="00E13A3D"/>
    <w:rsid w:val="00E1523A"/>
    <w:rsid w:val="00E16FAC"/>
    <w:rsid w:val="00E20432"/>
    <w:rsid w:val="00E2222F"/>
    <w:rsid w:val="00E252F3"/>
    <w:rsid w:val="00E43D49"/>
    <w:rsid w:val="00E451E8"/>
    <w:rsid w:val="00E4712C"/>
    <w:rsid w:val="00E47BBB"/>
    <w:rsid w:val="00E56BC5"/>
    <w:rsid w:val="00E60922"/>
    <w:rsid w:val="00E615A7"/>
    <w:rsid w:val="00E6489A"/>
    <w:rsid w:val="00E668C0"/>
    <w:rsid w:val="00E67A9E"/>
    <w:rsid w:val="00E722D8"/>
    <w:rsid w:val="00E80FDB"/>
    <w:rsid w:val="00E85091"/>
    <w:rsid w:val="00E90206"/>
    <w:rsid w:val="00EA1DD9"/>
    <w:rsid w:val="00EA714C"/>
    <w:rsid w:val="00EB0063"/>
    <w:rsid w:val="00EB7116"/>
    <w:rsid w:val="00ED7C17"/>
    <w:rsid w:val="00F035FD"/>
    <w:rsid w:val="00F12472"/>
    <w:rsid w:val="00F22DDD"/>
    <w:rsid w:val="00F24AE5"/>
    <w:rsid w:val="00F4524D"/>
    <w:rsid w:val="00F530C7"/>
    <w:rsid w:val="00F53A42"/>
    <w:rsid w:val="00F546C8"/>
    <w:rsid w:val="00F63688"/>
    <w:rsid w:val="00F66080"/>
    <w:rsid w:val="00F77AAB"/>
    <w:rsid w:val="00F849E7"/>
    <w:rsid w:val="00FA1C56"/>
    <w:rsid w:val="00FA6D3C"/>
    <w:rsid w:val="00FB0D17"/>
    <w:rsid w:val="00FB3431"/>
    <w:rsid w:val="00FB5249"/>
    <w:rsid w:val="00FB6612"/>
    <w:rsid w:val="00FB7CEA"/>
    <w:rsid w:val="00FC463F"/>
    <w:rsid w:val="00FE749A"/>
    <w:rsid w:val="00FF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CEE68E"/>
  <w15:docId w15:val="{C3D2BFF5-7E6E-4DBC-B895-8AA4CA92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20432"/>
    <w:rPr>
      <w:rFonts w:ascii="Calibri" w:eastAsiaTheme="minorHAnsi" w:hAnsi="Calibri"/>
      <w:sz w:val="22"/>
      <w:szCs w:val="22"/>
    </w:rPr>
  </w:style>
  <w:style w:type="paragraph" w:styleId="Heading1">
    <w:name w:val="heading 1"/>
    <w:basedOn w:val="Normal"/>
    <w:qFormat/>
    <w:rsid w:val="004E07BA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42D50"/>
    <w:rPr>
      <w:rFonts w:ascii="Arial" w:hAnsi="Arial" w:cs="Arial" w:hint="default"/>
      <w:strike w:val="0"/>
      <w:dstrike w:val="0"/>
      <w:color w:val="3366FF"/>
      <w:u w:val="single"/>
      <w:effect w:val="none"/>
    </w:rPr>
  </w:style>
  <w:style w:type="paragraph" w:styleId="Header">
    <w:name w:val="header"/>
    <w:basedOn w:val="Normal"/>
    <w:rsid w:val="0087372D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9856D8"/>
    <w:rPr>
      <w:b/>
      <w:bCs/>
    </w:rPr>
  </w:style>
  <w:style w:type="paragraph" w:styleId="NormalWeb">
    <w:name w:val="Normal (Web)"/>
    <w:aliases w:val="Char Char Char,Char Char"/>
    <w:basedOn w:val="Normal"/>
    <w:link w:val="NormalWebChar"/>
    <w:uiPriority w:val="99"/>
    <w:qFormat/>
    <w:rsid w:val="009856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black5">
    <w:name w:val="black5"/>
    <w:basedOn w:val="DefaultParagraphFont"/>
    <w:rsid w:val="009856D8"/>
  </w:style>
  <w:style w:type="character" w:styleId="Emphasis">
    <w:name w:val="Emphasis"/>
    <w:basedOn w:val="DefaultParagraphFont"/>
    <w:uiPriority w:val="20"/>
    <w:qFormat/>
    <w:rsid w:val="00200F5C"/>
    <w:rPr>
      <w:i/>
      <w:iCs/>
    </w:rPr>
  </w:style>
  <w:style w:type="paragraph" w:customStyle="1" w:styleId="Default">
    <w:name w:val="Default"/>
    <w:rsid w:val="00200F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fault0">
    <w:name w:val="default"/>
    <w:basedOn w:val="Normal"/>
    <w:rsid w:val="00A752EE"/>
    <w:pPr>
      <w:autoSpaceDE w:val="0"/>
      <w:autoSpaceDN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BC1292"/>
    <w:pPr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C1292"/>
    <w:rPr>
      <w:b/>
      <w:sz w:val="24"/>
    </w:rPr>
  </w:style>
  <w:style w:type="paragraph" w:styleId="BalloonText">
    <w:name w:val="Balloon Text"/>
    <w:basedOn w:val="Normal"/>
    <w:link w:val="BalloonTextChar"/>
    <w:rsid w:val="00D03D74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D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03F9C"/>
    <w:pPr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EmailStyle291">
    <w:name w:val="EmailStyle291"/>
    <w:basedOn w:val="DefaultParagraphFont"/>
    <w:semiHidden/>
    <w:rsid w:val="00FB0D17"/>
    <w:rPr>
      <w:rFonts w:ascii="Bookman Old Style" w:hAnsi="Bookman Old Style"/>
      <w:b w:val="0"/>
      <w:bCs w:val="0"/>
      <w:i w:val="0"/>
      <w:iCs w:val="0"/>
      <w:strike w:val="0"/>
      <w:color w:val="000000"/>
      <w:sz w:val="24"/>
      <w:szCs w:val="24"/>
      <w:u w:val="none"/>
    </w:rPr>
  </w:style>
  <w:style w:type="character" w:styleId="CommentReference">
    <w:name w:val="annotation reference"/>
    <w:basedOn w:val="DefaultParagraphFont"/>
    <w:semiHidden/>
    <w:rsid w:val="00375773"/>
    <w:rPr>
      <w:sz w:val="16"/>
      <w:szCs w:val="16"/>
    </w:rPr>
  </w:style>
  <w:style w:type="paragraph" w:styleId="CommentText">
    <w:name w:val="annotation text"/>
    <w:basedOn w:val="Normal"/>
    <w:semiHidden/>
    <w:rsid w:val="00375773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75773"/>
    <w:rPr>
      <w:b/>
      <w:bCs/>
    </w:rPr>
  </w:style>
  <w:style w:type="character" w:customStyle="1" w:styleId="apple-converted-space">
    <w:name w:val="apple-converted-space"/>
    <w:basedOn w:val="DefaultParagraphFont"/>
    <w:rsid w:val="00514AB1"/>
  </w:style>
  <w:style w:type="character" w:styleId="FollowedHyperlink">
    <w:name w:val="FollowedHyperlink"/>
    <w:basedOn w:val="DefaultParagraphFont"/>
    <w:rsid w:val="00B837F4"/>
    <w:rPr>
      <w:color w:val="800080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83F37"/>
    <w:rPr>
      <w:rFonts w:eastAsia="Calibri"/>
      <w:sz w:val="24"/>
      <w:szCs w:val="24"/>
    </w:rPr>
  </w:style>
  <w:style w:type="paragraph" w:customStyle="1" w:styleId="msolistparagraph0">
    <w:name w:val="msolistparagraph0"/>
    <w:basedOn w:val="Normal"/>
    <w:uiPriority w:val="99"/>
    <w:rsid w:val="00783F37"/>
    <w:rPr>
      <w:rFonts w:ascii="Times New Roman" w:hAnsi="Times New Roman"/>
      <w:sz w:val="24"/>
      <w:szCs w:val="24"/>
    </w:rPr>
  </w:style>
  <w:style w:type="character" w:customStyle="1" w:styleId="NormalWebChar">
    <w:name w:val="Normal (Web) Char"/>
    <w:aliases w:val="Char Char Char Char,Char Char Char1"/>
    <w:basedOn w:val="DefaultParagraphFont"/>
    <w:link w:val="NormalWeb"/>
    <w:uiPriority w:val="99"/>
    <w:locked/>
    <w:rsid w:val="00CB4EB4"/>
    <w:rPr>
      <w:sz w:val="24"/>
      <w:szCs w:val="24"/>
    </w:rPr>
  </w:style>
  <w:style w:type="character" w:customStyle="1" w:styleId="A3">
    <w:name w:val="A3"/>
    <w:uiPriority w:val="99"/>
    <w:rsid w:val="001D07B5"/>
    <w:rPr>
      <w:rFonts w:cs="Akzidenz-Grotesk Std Bold"/>
      <w:b/>
      <w:bCs/>
      <w:color w:val="000000"/>
      <w:sz w:val="34"/>
      <w:szCs w:val="34"/>
    </w:rPr>
  </w:style>
  <w:style w:type="paragraph" w:customStyle="1" w:styleId="Pa0">
    <w:name w:val="Pa0"/>
    <w:basedOn w:val="Default"/>
    <w:next w:val="Default"/>
    <w:uiPriority w:val="99"/>
    <w:rsid w:val="001D07B5"/>
    <w:pPr>
      <w:spacing w:line="241" w:lineRule="atLeast"/>
    </w:pPr>
    <w:rPr>
      <w:rFonts w:ascii="Akzidenz-Grotesk Std Regular" w:hAnsi="Akzidenz-Grotesk Std Regular" w:cs="Times New Roman"/>
      <w:color w:val="auto"/>
    </w:rPr>
  </w:style>
  <w:style w:type="character" w:customStyle="1" w:styleId="A1">
    <w:name w:val="A1"/>
    <w:uiPriority w:val="99"/>
    <w:rsid w:val="001D07B5"/>
    <w:rPr>
      <w:rFonts w:cs="Akzidenz-Grotesk Std Regular"/>
      <w:color w:val="000000"/>
      <w:sz w:val="30"/>
      <w:szCs w:val="30"/>
    </w:rPr>
  </w:style>
  <w:style w:type="character" w:styleId="UnresolvedMention">
    <w:name w:val="Unresolved Mention"/>
    <w:basedOn w:val="DefaultParagraphFont"/>
    <w:uiPriority w:val="99"/>
    <w:semiHidden/>
    <w:unhideWhenUsed/>
    <w:rsid w:val="000B6D1A"/>
    <w:rPr>
      <w:color w:val="808080"/>
      <w:shd w:val="clear" w:color="auto" w:fill="E6E6E6"/>
    </w:rPr>
  </w:style>
  <w:style w:type="character" w:customStyle="1" w:styleId="58cl">
    <w:name w:val="_58cl"/>
    <w:basedOn w:val="DefaultParagraphFont"/>
    <w:rsid w:val="005E1CDB"/>
  </w:style>
  <w:style w:type="character" w:customStyle="1" w:styleId="58cm">
    <w:name w:val="_58cm"/>
    <w:basedOn w:val="DefaultParagraphFont"/>
    <w:rsid w:val="005E1CDB"/>
  </w:style>
  <w:style w:type="character" w:customStyle="1" w:styleId="normaltextrun">
    <w:name w:val="normaltextrun"/>
    <w:basedOn w:val="DefaultParagraphFont"/>
    <w:rsid w:val="00DE2DB7"/>
  </w:style>
  <w:style w:type="paragraph" w:styleId="Revision">
    <w:name w:val="Revision"/>
    <w:hidden/>
    <w:uiPriority w:val="99"/>
    <w:semiHidden/>
    <w:rsid w:val="00B5659F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08948">
                      <w:marLeft w:val="0"/>
                      <w:marRight w:val="0"/>
                      <w:marTop w:val="0"/>
                      <w:marBottom w:val="6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6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9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nstagram.com/americanredcross/" TargetMode="External"/><Relationship Id="rId18" Type="http://schemas.openxmlformats.org/officeDocument/2006/relationships/hyperlink" Target="https://www.facebook.com/hashtag/turnandtest?source=feed_text&amp;__xts__%5B0%5D=68.ARAVz1TB97KmUigp36dDZx41DR18ukiclk9RgXQYo8Ln0DwJ0KEGw3LdGw-XHq_GuH5R5PwrVxeVH3nk-lOL6VFJ057UYZ7a9DtpP-Z8qpz7Vcab1dI4DIF8rmeP8OQIo8gSv-hx3UaI6J963xUGJ6ygQRdW6kbWVZXaQjYlMBOC4t3ZIPSRNlA&amp;__tn__=%2ANK-R" TargetMode="External"/><Relationship Id="rId26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hashtag/endhomefires?source=feed_text&amp;__xts__%5B0%5D=68.ARAVz1TB97KmUigp36dDZx41DR18ukiclk9RgXQYo8Ln0DwJ0KEGw3LdGw-XHq_GuH5R5PwrVxeVH3nk-lOL6VFJ057UYZ7a9DtpP-Z8qpz7Vcab1dI4DIF8rmeP8OQIo8gSv-hx3UaI6J963xUGJ6ygQRdW6kbWVZXaQjYlMBOC4t3ZIPSRNlA&amp;__tn__=%2ANK-R" TargetMode="External"/><Relationship Id="rId7" Type="http://schemas.openxmlformats.org/officeDocument/2006/relationships/styles" Target="styles.xml"/><Relationship Id="rId12" Type="http://schemas.openxmlformats.org/officeDocument/2006/relationships/hyperlink" Target="https://twitter.com/redcross" TargetMode="External"/><Relationship Id="rId17" Type="http://schemas.openxmlformats.org/officeDocument/2006/relationships/hyperlink" Target="http://www.redcross.org/get-help/how-to-prepare-for-emergencies/types-of-emergencies/fire" TargetMode="External"/><Relationship Id="rId25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www.redcross.org/get-help/how-to-prepare-for-emergencies/types-of-emergencies/fire" TargetMode="External"/><Relationship Id="rId20" Type="http://schemas.openxmlformats.org/officeDocument/2006/relationships/hyperlink" Target="http://www.redcross.org/get-help/how-to-prepare-for-emergencies/types-of-emergencies/fire" TargetMode="External"/><Relationship Id="rId29" Type="http://schemas.openxmlformats.org/officeDocument/2006/relationships/hyperlink" Target="https://www.redcross.org/get-help/how-to-prepare-for-emergencies/types-of-emergencies/fire/prevent-home-fire.html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s://www.facebook.com/redcross" TargetMode="External"/><Relationship Id="rId24" Type="http://schemas.openxmlformats.org/officeDocument/2006/relationships/image" Target="media/image3.jpeg"/><Relationship Id="rId5" Type="http://schemas.openxmlformats.org/officeDocument/2006/relationships/customXml" Target="../customXml/item5.xml"/><Relationship Id="rId15" Type="http://schemas.openxmlformats.org/officeDocument/2006/relationships/hyperlink" Target="http://www.redcross.org/get-help/how-to-prepare-for-emergencies/types-of-emergencies/fire" TargetMode="External"/><Relationship Id="rId23" Type="http://schemas.openxmlformats.org/officeDocument/2006/relationships/image" Target="media/image2.jpeg"/><Relationship Id="rId28" Type="http://schemas.openxmlformats.org/officeDocument/2006/relationships/hyperlink" Target="https://www.redcross.org/content/dam/redcross/get-help/fire-safety/Home-Fire-Escape-Plan-English-Spanish.pdf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facebook.com/hashtag/endhomefires?source=feed_text&amp;__xts__%5B0%5D=68.ARAVz1TB97KmUigp36dDZx41DR18ukiclk9RgXQYo8Ln0DwJ0KEGw3LdGw-XHq_GuH5R5PwrVxeVH3nk-lOL6VFJ057UYZ7a9DtpP-Z8qpz7Vcab1dI4DIF8rmeP8OQIo8gSv-hx3UaI6J963xUGJ6ygQRdW6kbWVZXaQjYlMBOC4t3ZIPSRNlA&amp;__tn__=%2ANK-R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edcross.org/about-us/news-and-events/connect-with-us" TargetMode="External"/><Relationship Id="rId22" Type="http://schemas.openxmlformats.org/officeDocument/2006/relationships/hyperlink" Target="http://www.redcross.org/get-help/how-to-prepare-for-emergencies/types-of-emergencies/fire" TargetMode="External"/><Relationship Id="rId27" Type="http://schemas.openxmlformats.org/officeDocument/2006/relationships/image" Target="media/image6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dlc_DocId xmlns="15cf46a6-57b0-493a-b6e0-0817c4a110d6">Z7UVSJU4EYRE-43553385-132778</_dlc_DocId>
    <_dlc_DocIdUrl xmlns="15cf46a6-57b0-493a-b6e0-0817c4a110d6">
      <Url>https://americanredcross.sharepoint.com/sites/HumSvc/HSO/DevOps/_layouts/15/DocIdRedir.aspx?ID=Z7UVSJU4EYRE-43553385-132778</Url>
      <Description>Z7UVSJU4EYRE-43553385-132778</Description>
    </_dlc_DocIdUrl>
    <_Flow_SignoffStatus xmlns="dfb93c61-09fd-40ff-8f23-56ad7d9a9b2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D50C5DE60254448B5468F157D74E9B" ma:contentTypeVersion="89" ma:contentTypeDescription="Create a new document." ma:contentTypeScope="" ma:versionID="069bb59df16f1936838f0af52348189e">
  <xsd:schema xmlns:xsd="http://www.w3.org/2001/XMLSchema" xmlns:xs="http://www.w3.org/2001/XMLSchema" xmlns:p="http://schemas.microsoft.com/office/2006/metadata/properties" xmlns:ns1="http://schemas.microsoft.com/sharepoint/v3" xmlns:ns2="15cf46a6-57b0-493a-b6e0-0817c4a110d6" xmlns:ns3="dfb93c61-09fd-40ff-8f23-56ad7d9a9b29" xmlns:ns4="3ba72d68-eddd-44e1-847b-51506bb268af" targetNamespace="http://schemas.microsoft.com/office/2006/metadata/properties" ma:root="true" ma:fieldsID="91a23cc269deb7e8bae2e4ebdfde9968" ns1:_="" ns2:_="" ns3:_="" ns4:_="">
    <xsd:import namespace="http://schemas.microsoft.com/sharepoint/v3"/>
    <xsd:import namespace="15cf46a6-57b0-493a-b6e0-0817c4a110d6"/>
    <xsd:import namespace="dfb93c61-09fd-40ff-8f23-56ad7d9a9b29"/>
    <xsd:import namespace="3ba72d68-eddd-44e1-847b-51506bb268a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46a6-57b0-493a-b6e0-0817c4a110d6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93c61-09fd-40ff-8f23-56ad7d9a9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72d68-eddd-44e1-847b-51506bb2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29671-AAD8-4907-A484-2F32210D3D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FE14A-6032-4C4A-BC5F-8AECEA205DA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FE8A6B1-4C36-487C-90E4-E54C14DB612E}">
  <ds:schemaRefs>
    <ds:schemaRef ds:uri="http://schemas.openxmlformats.org/package/2006/metadata/core-properties"/>
    <ds:schemaRef ds:uri="15cf46a6-57b0-493a-b6e0-0817c4a110d6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sharepoint/v3"/>
    <ds:schemaRef ds:uri="3ba72d68-eddd-44e1-847b-51506bb268af"/>
    <ds:schemaRef ds:uri="dfb93c61-09fd-40ff-8f23-56ad7d9a9b2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9D1566-6B81-4E2F-B037-4AF0B9D9C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46a6-57b0-493a-b6e0-0817c4a110d6"/>
    <ds:schemaRef ds:uri="dfb93c61-09fd-40ff-8f23-56ad7d9a9b29"/>
    <ds:schemaRef ds:uri="3ba72d68-eddd-44e1-847b-51506bb2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D3B94A-CB95-482C-B369-4187E4EF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914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Red Cross</Company>
  <LinksUpToDate>false</LinksUpToDate>
  <CharactersWithSpaces>7511</CharactersWithSpaces>
  <SharedDoc>false</SharedDoc>
  <HLinks>
    <vt:vector size="6" baseType="variant">
      <vt:variant>
        <vt:i4>5177410</vt:i4>
      </vt:variant>
      <vt:variant>
        <vt:i4>0</vt:i4>
      </vt:variant>
      <vt:variant>
        <vt:i4>0</vt:i4>
      </vt:variant>
      <vt:variant>
        <vt:i4>5</vt:i4>
      </vt:variant>
      <vt:variant>
        <vt:lpwstr>http://www.redcross.org/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Leslie Smith</dc:creator>
  <cp:lastModifiedBy>Danaceau, Jessica</cp:lastModifiedBy>
  <cp:revision>4</cp:revision>
  <cp:lastPrinted>2015-08-17T19:14:00Z</cp:lastPrinted>
  <dcterms:created xsi:type="dcterms:W3CDTF">2019-10-04T15:41:00Z</dcterms:created>
  <dcterms:modified xsi:type="dcterms:W3CDTF">2019-10-04T15:55:00Z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0x01010026D50C5DE60254448B5468F157D74E9B</vt:lpwstr>
  </property>
  <property fmtid="{D5CDD505-2E9C-101B-9397-08002B2CF9AE}" pid="4" name="Order">
    <vt:r8>100</vt:r8>
  </property>
  <property fmtid="{D5CDD505-2E9C-101B-9397-08002B2CF9AE}" pid="5" name="_dlc_DocIdItemGuid">
    <vt:lpwstr>e167ad27-15f2-49b8-9674-9621c76f5234</vt:lpwstr>
  </property>
  <property fmtid="{D5CDD505-2E9C-101B-9397-08002B2CF9AE}" pid="6" name="AuthorIds_UIVersion_512">
    <vt:lpwstr>97</vt:lpwstr>
  </property>
</Properties>
</file>