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5604" w14:textId="77777777" w:rsidR="00614F73" w:rsidRPr="00AF11AF" w:rsidRDefault="00614F73" w:rsidP="00614F73">
      <w:pPr>
        <w:pStyle w:val="BasicParagraph"/>
        <w:suppressAutoHyphens/>
        <w:rPr>
          <w:rFonts w:ascii="Akzidenz-Grotesk Pro Med" w:hAnsi="Akzidenz-Grotesk Pro Med" w:cs="Akzidenz-Grotesk Pro Med"/>
          <w:color w:val="000000" w:themeColor="text1"/>
          <w:sz w:val="32"/>
          <w:szCs w:val="32"/>
        </w:rPr>
      </w:pPr>
      <w:r w:rsidRPr="00AF11AF">
        <w:rPr>
          <w:rFonts w:ascii="Akzidenz-Grotesk Pro Regular" w:hAnsi="Akzidenz-Grotesk Pro Regular" w:cs="Akzidenz-Grotesk Pro Regular"/>
          <w:color w:val="000000" w:themeColor="text1"/>
          <w:sz w:val="36"/>
          <w:szCs w:val="36"/>
        </w:rPr>
        <w:t>Community Leader email to Grieving Person</w:t>
      </w:r>
    </w:p>
    <w:p w14:paraId="5EA1A899" w14:textId="77777777" w:rsidR="00614F73" w:rsidRPr="00AF11AF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  <w:sz w:val="20"/>
          <w:szCs w:val="20"/>
        </w:rPr>
      </w:pPr>
    </w:p>
    <w:p w14:paraId="7ACDEAEB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  <w:r w:rsidRPr="00614F73">
        <w:rPr>
          <w:rFonts w:ascii="Akzidenz-Grotesk Pro Regular" w:hAnsi="Akzidenz-Grotesk Pro Regular" w:cs="Akzidenz-Grotesk Pro Regular"/>
          <w:color w:val="000000" w:themeColor="text1"/>
          <w:spacing w:val="-2"/>
        </w:rPr>
        <w:t>Dear [name],</w:t>
      </w:r>
    </w:p>
    <w:p w14:paraId="48BA2472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</w:p>
    <w:p w14:paraId="2814F29F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  <w:r w:rsidRPr="00614F73">
        <w:rPr>
          <w:rFonts w:ascii="Akzidenz-Grotesk Pro Regular" w:hAnsi="Akzidenz-Grotesk Pro Regular" w:cs="Akzidenz-Grotesk Pro Regular"/>
          <w:color w:val="000000" w:themeColor="text1"/>
          <w:spacing w:val="-2"/>
        </w:rPr>
        <w:t xml:space="preserve">I want to personally reach out and extend my hand in support during this time of loss. </w:t>
      </w:r>
    </w:p>
    <w:p w14:paraId="46AC82FF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</w:p>
    <w:p w14:paraId="632A442E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  <w:r w:rsidRPr="00614F73">
        <w:rPr>
          <w:rFonts w:ascii="Akzidenz-Grotesk Pro Regular" w:hAnsi="Akzidenz-Grotesk Pro Regular" w:cs="Akzidenz-Grotesk Pro Regular"/>
          <w:color w:val="000000" w:themeColor="text1"/>
          <w:spacing w:val="-2"/>
        </w:rPr>
        <w:t xml:space="preserve">The American Red Cross has connected me with resources to help community members with the emotional as well as logistical side of coping with a loss. I wanted to share these resources directly with you in the hope that you will find some consolation and relief during this difficult time. </w:t>
      </w:r>
    </w:p>
    <w:p w14:paraId="678686DA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</w:p>
    <w:p w14:paraId="2EF059D9" w14:textId="7079DA6C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  <w:r w:rsidRPr="00614F73">
        <w:rPr>
          <w:rFonts w:ascii="Akzidenz-Grotesk Pro Regular" w:hAnsi="Akzidenz-Grotesk Pro Regular" w:cs="Akzidenz-Grotesk Pro Regular"/>
          <w:color w:val="000000" w:themeColor="text1"/>
          <w:spacing w:val="-2"/>
        </w:rPr>
        <w:t>I have attached to this email a Condolence Care Help</w:t>
      </w:r>
      <w:r w:rsidR="00F70D98">
        <w:rPr>
          <w:rFonts w:ascii="Akzidenz-Grotesk Pro Regular" w:hAnsi="Akzidenz-Grotesk Pro Regular" w:cs="Akzidenz-Grotesk Pro Regular"/>
          <w:color w:val="000000" w:themeColor="text1"/>
          <w:spacing w:val="-2"/>
        </w:rPr>
        <w:t xml:space="preserve"> </w:t>
      </w:r>
      <w:bookmarkStart w:id="0" w:name="_GoBack"/>
      <w:bookmarkEnd w:id="0"/>
      <w:r w:rsidRPr="00614F73">
        <w:rPr>
          <w:rFonts w:ascii="Akzidenz-Grotesk Pro Regular" w:hAnsi="Akzidenz-Grotesk Pro Regular" w:cs="Akzidenz-Grotesk Pro Regular"/>
          <w:color w:val="000000" w:themeColor="text1"/>
          <w:spacing w:val="-2"/>
        </w:rPr>
        <w:t>list to guide you through the process and help take the guesswork out of an already difficult situation.</w:t>
      </w:r>
    </w:p>
    <w:p w14:paraId="55B3AEF3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</w:p>
    <w:p w14:paraId="694B874D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  <w:r w:rsidRPr="00614F73">
        <w:rPr>
          <w:rFonts w:ascii="Akzidenz-Grotesk Pro Regular" w:hAnsi="Akzidenz-Grotesk Pro Regular" w:cs="Akzidenz-Grotesk Pro Regular"/>
          <w:color w:val="000000" w:themeColor="text1"/>
          <w:spacing w:val="-2"/>
        </w:rPr>
        <w:t>Please feel free to reach out if you have any questions or need help.</w:t>
      </w:r>
    </w:p>
    <w:p w14:paraId="11928BD0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</w:p>
    <w:p w14:paraId="3E0A6130" w14:textId="77777777" w:rsidR="00614F73" w:rsidRPr="00614F73" w:rsidRDefault="00614F73" w:rsidP="00614F73">
      <w:pPr>
        <w:pStyle w:val="BasicParagraph"/>
        <w:suppressAutoHyphens/>
        <w:rPr>
          <w:rFonts w:ascii="Akzidenz-Grotesk Pro Regular" w:hAnsi="Akzidenz-Grotesk Pro Regular" w:cs="Akzidenz-Grotesk Pro Regular"/>
          <w:color w:val="000000" w:themeColor="text1"/>
          <w:spacing w:val="-2"/>
        </w:rPr>
      </w:pPr>
      <w:r w:rsidRPr="00614F73">
        <w:rPr>
          <w:rFonts w:ascii="Akzidenz-Grotesk Pro Regular" w:hAnsi="Akzidenz-Grotesk Pro Regular" w:cs="Akzidenz-Grotesk Pro Regular"/>
          <w:color w:val="000000" w:themeColor="text1"/>
          <w:spacing w:val="-2"/>
        </w:rPr>
        <w:t>With heartfelt condolences,</w:t>
      </w:r>
    </w:p>
    <w:p w14:paraId="2F3F31E0" w14:textId="77777777" w:rsidR="00614F73" w:rsidRPr="00614F73" w:rsidRDefault="00614F73" w:rsidP="00614F73">
      <w:pPr>
        <w:rPr>
          <w:color w:val="000000" w:themeColor="text1"/>
        </w:rPr>
      </w:pPr>
      <w:r w:rsidRPr="00614F73">
        <w:rPr>
          <w:rFonts w:ascii="Akzidenz-Grotesk Pro Regular" w:hAnsi="Akzidenz-Grotesk Pro Regular" w:cs="Akzidenz-Grotesk Pro Regular"/>
          <w:color w:val="000000" w:themeColor="text1"/>
          <w:spacing w:val="-2"/>
        </w:rPr>
        <w:t>[name]</w:t>
      </w:r>
    </w:p>
    <w:p w14:paraId="26692423" w14:textId="77777777" w:rsidR="00226EF3" w:rsidRDefault="00226EF3"/>
    <w:sectPr w:rsidR="00226EF3" w:rsidSect="003A7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kzidenz-Grotesk Pro Med">
    <w:panose1 w:val="02000603030000020004"/>
    <w:charset w:val="00"/>
    <w:family w:val="auto"/>
    <w:notTrueType/>
    <w:pitch w:val="variable"/>
    <w:sig w:usb0="A00002AF" w:usb1="5000205B" w:usb2="00000000" w:usb3="00000000" w:csb0="0000009F" w:csb1="00000000"/>
  </w:font>
  <w:font w:name="Akzidenz-Grotesk Pro Regular">
    <w:altName w:val="Akzidenz-Grotesk Pro Regular"/>
    <w:panose1 w:val="02000503030000020003"/>
    <w:charset w:val="00"/>
    <w:family w:val="auto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73"/>
    <w:rsid w:val="00226EF3"/>
    <w:rsid w:val="003A74AA"/>
    <w:rsid w:val="00614F73"/>
    <w:rsid w:val="00F7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1BC6D5"/>
  <w15:chartTrackingRefBased/>
  <w15:docId w15:val="{ED20E569-6E02-D240-89DA-D02537D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14F7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Wada, Terri Asae</dc:creator>
  <cp:keywords/>
  <dc:description/>
  <cp:lastModifiedBy>Wada, Terri Asae</cp:lastModifiedBy>
  <cp:revision>2</cp:revision>
  <dcterms:created xsi:type="dcterms:W3CDTF">2020-11-25T19:03:00Z</dcterms:created>
  <dcterms:modified xsi:type="dcterms:W3CDTF">2020-12-09T15:59:00Z</dcterms:modified>
</cp:coreProperties>
</file>